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Государственное бюджетное учреждение города Севастополя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</w:t>
      </w:r>
      <w:r>
        <w:rPr>
          <w:rFonts w:cs="Times New Roman" w:ascii="Times New Roman" w:hAnsi="Times New Roman"/>
          <w:b/>
          <w:sz w:val="32"/>
          <w:szCs w:val="32"/>
        </w:rPr>
        <w:t>ЦЕНТР СОЦИАЛЬНОЙ ПОМОЩИ СЕМЬЕ И ДЕТЯМ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Количество свободных мест за счет бюджетных ассигнований на 01.1</w:t>
      </w:r>
      <w:r>
        <w:rPr>
          <w:rFonts w:cs="Times New Roman" w:ascii="Times New Roman" w:hAnsi="Times New Roman"/>
          <w:b/>
          <w:i/>
          <w:sz w:val="32"/>
          <w:szCs w:val="32"/>
        </w:rPr>
        <w:t>2</w:t>
      </w:r>
      <w:r>
        <w:rPr>
          <w:rFonts w:cs="Times New Roman" w:ascii="Times New Roman" w:hAnsi="Times New Roman"/>
          <w:b/>
          <w:i/>
          <w:sz w:val="32"/>
          <w:szCs w:val="32"/>
        </w:rPr>
        <w:t>.2022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94"/>
        <w:gridCol w:w="2796"/>
        <w:gridCol w:w="3710"/>
        <w:gridCol w:w="2144"/>
      </w:tblGrid>
      <w:tr>
        <w:trPr/>
        <w:tc>
          <w:tcPr>
            <w:tcW w:w="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3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21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свободных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</w:t>
            </w:r>
          </w:p>
        </w:tc>
      </w:tr>
      <w:tr>
        <w:trPr/>
        <w:tc>
          <w:tcPr>
            <w:tcW w:w="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Стационарная форма социального обслуживания</w:t>
            </w:r>
          </w:p>
        </w:tc>
        <w:tc>
          <w:tcPr>
            <w:tcW w:w="3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Отделение помощи женщинам, оказавшимся в трудной жизненной ситуации</w:t>
            </w:r>
          </w:p>
        </w:tc>
        <w:tc>
          <w:tcPr>
            <w:tcW w:w="21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Полустационарная форма социального обслуживания</w:t>
            </w:r>
          </w:p>
        </w:tc>
        <w:tc>
          <w:tcPr>
            <w:tcW w:w="3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Отделение срочного приема граждан и социально-правовой помощи</w:t>
            </w:r>
          </w:p>
        </w:tc>
        <w:tc>
          <w:tcPr>
            <w:tcW w:w="214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ограничено</w:t>
            </w:r>
          </w:p>
        </w:tc>
      </w:tr>
      <w:tr>
        <w:trPr/>
        <w:tc>
          <w:tcPr>
            <w:tcW w:w="3490" w:type="dxa"/>
            <w:gridSpan w:val="2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Отделение социальной помощи семье и детям № 1</w:t>
            </w:r>
          </w:p>
        </w:tc>
        <w:tc>
          <w:tcPr>
            <w:tcW w:w="21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90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Отделение социальной помощи семье и детям № 2</w:t>
            </w:r>
          </w:p>
        </w:tc>
        <w:tc>
          <w:tcPr>
            <w:tcW w:w="21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90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Отделение социальной помощи семье и детям № 3</w:t>
            </w:r>
          </w:p>
        </w:tc>
        <w:tc>
          <w:tcPr>
            <w:tcW w:w="21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90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Отделение социально-психологической помощи</w:t>
            </w:r>
          </w:p>
        </w:tc>
        <w:tc>
          <w:tcPr>
            <w:tcW w:w="21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90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Отделение помощи замещающим семьям</w:t>
            </w:r>
          </w:p>
        </w:tc>
        <w:tc>
          <w:tcPr>
            <w:tcW w:w="21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90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Отделение организационно-методической работы</w:t>
            </w:r>
          </w:p>
        </w:tc>
        <w:tc>
          <w:tcPr>
            <w:tcW w:w="214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34ef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34ef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e458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7603-8FB5-488E-8E7A-D217F8C5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LibreOffice_project/72d9d5113b23a0ed474720f9d366fcde9a2744dd</Application>
  <Pages>1</Pages>
  <Words>91</Words>
  <Characters>660</Characters>
  <CharactersWithSpaces>736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2022-11-01T05:42:00Z</dcterms:created>
  <dc:creator>Windows User</dc:creator>
  <dc:description/>
  <dc:language>ru-RU</dc:language>
  <cp:lastModifiedBy/>
  <cp:lastPrinted>2022-07-06T13:06:00Z</cp:lastPrinted>
  <dcterms:modified xsi:type="dcterms:W3CDTF">2022-12-01T11:36:43Z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