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begin"/>
      </w:r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instrText>HYPERLINK "http://internet.garant.ru/document/redirect/23707123/0"</w:instrText>
      </w:r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r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separate"/>
      </w:r>
      <w:r w:rsidRPr="00B07553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Постановление Правительства Севастополя от 31 декабря 2014 г. N 716 "Об утверждении Порядка предоставления социальных услуг поставщиками социальных услуг в городе Севастополе" (с изменениями и дополнениями)</w:t>
      </w:r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end"/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Постановление Правительства Севастополя</w:t>
      </w:r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31 декабря 2014 г. N 716</w:t>
      </w:r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"Об утверждении Порядка предоставления социальных услуг поставщиками социальных услуг в городе Севастополе"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B07553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80" w:after="0" w:line="240" w:lineRule="auto"/>
        <w:ind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B07553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25 декабря 2015 г., 28 сентября 2017 г., 25 января, 26 декабря 2018 г., 22 апреля, 27 декабря 2019 г.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0" w:name="sub_1111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0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25 декабря 2015 г. N 1277-ПП в преамбулу внесены изменения, </w:t>
      </w:r>
      <w:hyperlink r:id="rId6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10 дней после </w:t>
      </w:r>
      <w:hyperlink r:id="rId7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постановления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8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преамбулы в предыдущей редакции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целях реализации </w:t>
      </w:r>
      <w:hyperlink r:id="rId9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статьи 8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28 декабря 2013 года N 442-ФЗ "Об основах социального обслуживания граждан в Российской Федерации", </w:t>
      </w:r>
      <w:hyperlink r:id="rId10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статьи 4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города Севастополя от 30.12.2014 N 103-ЗС "О социальном обслуживании граждан в городе Севастополе" Правительство Севастополя постановляет: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предоставления социальных услуг поставщиками социальных услуг в городе Севастополе.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2"/>
      <w:bookmarkEnd w:id="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Департаменту информационной политики и информационных ресурсов Правительства Севастополя опубликовать настоящее постановление на </w:t>
      </w:r>
      <w:hyperlink r:id="rId11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официальном сайте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Севастополя в информационно-телекоммуникационной сети Интернет.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" w:name="sub_3"/>
      <w:bookmarkEnd w:id="2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10 января 2020 г. - </w:t>
      </w:r>
      <w:hyperlink r:id="rId12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27 декабря 2019 г. N 721-ПП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3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Контроль за исполнением настоящего постановления возложить на заместителя Губернатора - Председателя Правительства Севастополя, координирующего работу по вопросам обеспечения предоставления мер государственной социальной поддержки населению.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Настоящее постановление вступает в силу с 1 января 2015 года.</w:t>
      </w:r>
    </w:p>
    <w:bookmarkEnd w:id="4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3"/>
        <w:gridCol w:w="3402"/>
      </w:tblGrid>
      <w:tr w:rsidR="00B07553" w:rsidRPr="00B07553" w:rsidTr="00892B0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07553" w:rsidRPr="00B07553" w:rsidRDefault="00B07553" w:rsidP="00B0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075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Губернатор города </w:t>
            </w:r>
            <w:proofErr w:type="gramStart"/>
            <w:r w:rsidRPr="00B075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Севастополя,</w:t>
            </w:r>
            <w:r w:rsidRPr="00B075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Председатель</w:t>
            </w:r>
            <w:proofErr w:type="gramEnd"/>
            <w:r w:rsidRPr="00B075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Севастополя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07553" w:rsidRPr="00B07553" w:rsidRDefault="00B07553" w:rsidP="00B07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075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С.И. </w:t>
            </w:r>
            <w:proofErr w:type="spellStart"/>
            <w:r w:rsidRPr="00B075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Меняйло</w:t>
            </w:r>
            <w:proofErr w:type="spellEnd"/>
          </w:p>
        </w:tc>
      </w:tr>
    </w:tbl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" w:name="sub_1000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Порядок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6 января 2019 г. - </w:t>
      </w:r>
      <w:hyperlink r:id="rId14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26 декабря 2018 г. N 957-ПП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5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proofErr w:type="spellStart"/>
      <w:r w:rsidRPr="00B0755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Утвержден</w:t>
      </w:r>
      <w:proofErr w:type="spellEnd"/>
      <w:r w:rsidRPr="00B0755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B0755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B0755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Правительства Севастополя</w:t>
      </w:r>
      <w:r w:rsidRPr="00B0755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31.12.2014 N 716</w:t>
      </w:r>
      <w:r w:rsidRPr="00B0755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(в редакции </w:t>
      </w:r>
      <w:hyperlink r:id="rId16" w:history="1">
        <w:r w:rsidRPr="00B0755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постановления</w:t>
        </w:r>
      </w:hyperlink>
      <w:r w:rsidRPr="00B0755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Правительства Севастополя</w:t>
      </w:r>
      <w:r w:rsidRPr="00B0755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26.12.2018 N 957-ПП)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предоставления социальных услуг поставщиками социальных услуг в городе Севастополе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B07553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lastRenderedPageBreak/>
        <w:t>С изменениями и дополнениями от: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80" w:after="0" w:line="240" w:lineRule="auto"/>
        <w:ind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B07553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25 декабря 2015 г., 28 сентября 2017 г., 25 января, 26 декабря 2018 г., 22 апреля, 27 декабря 2019 г.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6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1.1. Настоящий Порядок устанавливает наименования и стандарты социальных услуг (</w:t>
      </w:r>
      <w:hyperlink w:anchor="sub_1100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приложения N 1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1200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N 2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Порядку), правила предоставления социальных услуг юридическими лицами, независимо от их организационно-правовой формы, и (или) индивидуальными предпринимателями, осуществляющими социальное обслуживание, перечень документов, необходимых для получения социальных услуг, а также требования к деятельности поставщиков социальных услуг.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2"/>
      <w:bookmarkEnd w:id="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1.2. Социальные услуги в городе Севастополе предоставляются в форме социального обслуживания на дому, в стационарной и полустационарной формах.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3"/>
      <w:bookmarkEnd w:id="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1.3. Право на получение социальных услуг имеют граждане Российской Федерации, иностранные граждане и лица без гражданства, постоянно проживающие на территории города Севастополя, беженцы (далее - граждане), которые признаны в установленном порядке нуждающимися в социальном обслуживании (далее - получатели социальных услуг), по категориям, указанным в </w:t>
      </w:r>
      <w:hyperlink w:anchor="sub_300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разделах III - VI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0" w:name="sub_104"/>
      <w:bookmarkEnd w:id="9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0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1.4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10 января 2020 г. - </w:t>
      </w:r>
      <w:hyperlink r:id="rId17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27 декабря 2019 г. N 721-ПП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8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1.4. Решение о признании гражданина нуждающимся в обслуживании на дому, в стационарном или полустационарном социальном обслуживании либо об отказе в социальном обслуживании принимается Департаментом труда и социальной защиты населения города Севастополя (далее - уполномоченный орган) в течение пяти рабочих дней со дня подачи заявления.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1.5. Социальное обслуживание граждан осуществляется посредством предоставления установленных стандартами различных видов социальных услуг, указанных в индивидуальной программе предоставления социальных услуг,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утвержденной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уполномоченным органом.</w:t>
      </w:r>
    </w:p>
    <w:bookmarkEnd w:id="11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характер, для поставщика социальных услуг обязательный характер.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Реализация реабилитационных мероприятий,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определенных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индивидуальной программой реабилитации или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инвалида (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-инвалида), и предписанных уполномоченным органом поставщику социальных услуг для исполнения осуществляется в порядке социального обслуживания инвалида (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-инвалида) как получателя социальных услуг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путем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предоставления ему социальных услуг, соответствующих по своему содержанию мероприятиям реабилитации,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предусмотренных индивидуальной программой реабилитации или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инвалида (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-инвалида).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1.6. Предоставление социальных услуг осуществляется на основании договора, заключаемого между поставщиком социальных услуг и получателем социальных услуг (его законным представителем), в течение суток с даты предоставления индивидуальной программы предоставления социальных услуг поставщику социальных услуг. Решение о зачислении на социальное обслуживание оформляется распорядительным документом поставщика социальных услуг.</w:t>
      </w:r>
    </w:p>
    <w:bookmarkEnd w:id="12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заключении договора о предоставлении социальных услуг получатели социальных услуг (законные представители) должны быть ознакомлены с условиями предоставления социального обслуживания у поставщика социальных услуг, правилами внутреннего распорядка поставщика социальных услуг, проинформированы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1.7. Социальные услуги в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объемах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определяемых установленными стандартами, предоставляются гражданам бесплатно, а также на условиях частичной или полной оплаты.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4" w:name="sub_108"/>
      <w:bookmarkEnd w:id="13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lastRenderedPageBreak/>
        <w:t>Информация об изменениях:</w:t>
      </w:r>
    </w:p>
    <w:bookmarkEnd w:id="14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1.8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10 января 2020 г. - </w:t>
      </w:r>
      <w:hyperlink r:id="rId19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27 декабря 2019 г. N 721-ПП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0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1.8. Категории граждан, имеющие право на бесплатное социальное обслуживание, установлены </w:t>
      </w:r>
      <w:hyperlink r:id="rId21" w:history="1">
        <w:proofErr w:type="spellStart"/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</w:t>
        </w:r>
        <w:proofErr w:type="spellEnd"/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 xml:space="preserve"> 8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города Севастополя от 30.12.2014 N 103-ЗС "О социальном обслуживании граждан в городе Севастополе" (далее - Закон города Севастополя от 30.12.2014 N 103-ЗС).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9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1.9.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Исключен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10 января 2020 г. - </w:t>
      </w:r>
      <w:hyperlink r:id="rId22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Севастополя от 27 декабря 2019 г. N 721-ПП</w:t>
      </w:r>
    </w:p>
    <w:bookmarkEnd w:id="15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3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10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1.10.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Исключен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10 января 2020 г. - </w:t>
      </w:r>
      <w:hyperlink r:id="rId24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Севастополя от 27 декабря 2019 г. N 721-ПП</w:t>
      </w:r>
    </w:p>
    <w:bookmarkEnd w:id="16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5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1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1.11. Определение среднедушевого дохода получателя социальных услуг для предоставления социальных услуг бесплатно осуществляется в порядке,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определенном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Правительством Российской Федерации.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12"/>
      <w:bookmarkEnd w:id="1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1.12. Решение об условиях оказания социальных услуг (бесплатно, с частичной или полной оплатой) и размере взимаемой с получателя социальных услуг платы за социальные услуги принимается поставщиком социальных услуг и указывается в договоре о предоставлении социальных услуг.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13"/>
      <w:bookmarkEnd w:id="1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1.13.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</w:t>
      </w:r>
      <w:hyperlink r:id="rId26" w:history="1">
        <w:proofErr w:type="spellStart"/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</w:t>
        </w:r>
        <w:proofErr w:type="spellEnd"/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 xml:space="preserve"> 10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города Севастополя от 30.12.2014 N 103-ЗС.</w:t>
      </w:r>
    </w:p>
    <w:bookmarkEnd w:id="19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семидесяти пяти процентов среднедушевого дохода получателя социальных услуг, рассчитанного в соответствии с порядком,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определенным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Правительством Российской Федерации.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1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1.14. Поставщики социальных услуг вправе предоставлять получателям социальных услуг по их желанию, выраженному в письменной или электронной форме, дополнительные социальные услуги сверх социальных услуг,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включенных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перечень гарантированных законом города Севастополя социальных услуг, на условиях полной оплаты.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15"/>
      <w:bookmarkEnd w:id="20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1.15. Получатели социальных услуг (законные представители) обязаны представлять поставщику социальных услуг сведения об изменении среднедушевого дохода семьи (одиноко проживающего гражданина) не позднее чем в месячный срок с даты получения таких сведений.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16"/>
      <w:bookmarkEnd w:id="2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1.16. Решение об условиях оказания социальных услуг (бесплатно, с частичной или полной оплатой) и размере взимаемой с граждан платы за социальные услуги пересматривается поставщиком социальных услуг при изменении среднедушевого дохода семьи (одиноко проживающего гражданина), величины </w:t>
      </w:r>
      <w:hyperlink r:id="rId27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прожиточного минимума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установленной по основным социально-демографическим группам населения в городе Севастополе, а также тарифов на социальные услуги.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17"/>
      <w:bookmarkEnd w:id="2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1.17. При изменении условий оказания социальных услуг поставщиком социальных услуг гражданину (законному представителю) предлагается заключить новый договор о предоставлении социальных услуг либо дополнительное соглашения к действующему договору.</w:t>
      </w:r>
    </w:p>
    <w:bookmarkEnd w:id="23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изменении размера оплаты за предоставление социальных услуг с получателем социальных услуг заключается соответствующее дополнительное соглашение к договору о предоставлении социальных услуг.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Оплата за социальные услуги при изменении условий оказания социальных услуг или размера платы за социальные услуги взимается в новом размере с 1-го числа месяца, следующего за месяцем подписания нового договора или дополнительного соглашения к действующему договору о предоставлении социальных услуг.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1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1.18. В случае отказа от получения социальных услуг в соответствии с новым размером оплаты за предоставление социальных услуг или изменившимися условиями оказания социальных услуг получатель социальных услуг (законный представитель) направляет поставщику социальных услуг заявление об отказе в получении социальной услуги по вновь установленным размерам оплаты или при изменившихся условиях их оказания. Получатель социальных услуг (законный представитель) обязан произвести в этом случае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расчеты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поставщиком социальных услуг за социальные услуги, полученные до дня отказа от них.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19"/>
      <w:bookmarkEnd w:id="2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1.19. Поставщик социальных услуг имеет право отказать в предоставлении социальных услуг, в том числе временно, в случаях:</w:t>
      </w:r>
    </w:p>
    <w:bookmarkEnd w:id="25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нарушения получателем социальных услуг условий договора о предоставлении социальных услуг,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заключенного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получателем социальных услуг или его законным представителем;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наличия у получателя социальных услуг медицинских противопоказаний к получению социальных услуг в стационарной форме социального обслуживания,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подтвержденных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заключением уполномоченной медицинской организации (в случае предоставления социальных услуг в стационарной форме).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20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1.20. Информация о поставщиках социальных услуг, получателях социальных услуг, а также об оказанных им социальных услугах размещается в Единой государственной информационной системе социального обеспечения (далее - ЕГИССО). Размещение, получение, обработка и использование указанной информации в ЕГИССО в целях осуществления уполномоченным органом в рамках своих полномочий осуществляются согласно действующему законодательству Российской Федерации.</w:t>
      </w:r>
    </w:p>
    <w:bookmarkEnd w:id="26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7" w:name="sub_200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Прекращение предоставления социальных услуг</w:t>
      </w:r>
    </w:p>
    <w:bookmarkEnd w:id="27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20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 Прекращение предоставления социальных услуг во всех формах социального обслуживания производится в следующих случаях:</w:t>
      </w:r>
    </w:p>
    <w:bookmarkEnd w:id="28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 письменному заявлению получателя социальных услуг (законного представителя);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окончания срока предоставления социальных услуг в соответствии с индивидуальной программой предоставления социальных услуг и (или) истечения срока договора о предоставлении социальных услуг;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нарушения получателем социальных услуг (законным представителем) условий, предусмотренных договором о социальном обслуживании;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смерти получателя социальных услуг или ликвидации (прекращение деятельности) поставщика социальных услуг;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на основании решения суда о признании гражданина безвестно отсутствующим или умершим;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осуждения получателя социальных услуг и направления для отбывания наказания в виде лишения свободы.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20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2.2.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bookmarkEnd w:id="29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0" w:name="sub_300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 Социальное обслуживание на дому</w:t>
      </w:r>
    </w:p>
    <w:bookmarkEnd w:id="30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30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 Право на получение социальных услуг в форме социального обслуживания на дому имеют нетрудоспособные лица пожилого возраста (женщины старше 55 лет, мужчины старше 60 лет), а также дети-инвалиды, инвалиды в возрасте старше 18 лет, которые значительно или полностью утратили способность к самообслуживанию, нуждающиеся в посторонней помощи.</w:t>
      </w:r>
    </w:p>
    <w:bookmarkEnd w:id="31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Социальное обслуживание на дому предоставляется следующим категориям нетрудоспособных лиц: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- нетрудоспособные одинокие лица, в том числе бездетные супружеские пары;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нетрудоспособные одиноко проживающие лица;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нетрудоспособные лица, проживающие в семьях, указанные в </w:t>
      </w:r>
      <w:hyperlink w:anchor="sub_304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3.4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дети-инвалиды.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30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3.2. В первоочередном порядке социальное обслуживание на дому предоставляется одиноким гражданам, имеющим 1 группу инвалидности, одиноким супружеским парам граждан, имеющих 1 группу инвалидности, одиноким пожилым людям старше 80 лет, детям-инвалидам, имеющим третью степень ограничения основных категорий жизнедеятельности, отдельным категориям граждан, предусмотренным </w:t>
      </w:r>
      <w:hyperlink r:id="rId28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12.01.1995 N 5-ФЗ "О ветеранах", </w:t>
      </w:r>
      <w:hyperlink r:id="rId29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Законом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города Севастополя от 23.01.2015 N 106-ЗС "О мерах социальной поддержки отдельных категорий граждан, проживающих на территории города Севастополя", а также гражданам, нуждающимся в стационарном социальном обслуживании, до определения их в соответствующие организации.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303"/>
      <w:bookmarkEnd w:id="3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 Получатели социальных услуг (законные представители), принимаемые на социальное обслуживание на дому, должны быть ознакомлены с перечнем и содержанием предоставляемых им социальных услуг, условиями и правилами их предоставления, а также правилами поведения при социальном обслуживании на дому.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4" w:name="sub_304"/>
      <w:bookmarkEnd w:id="33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4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3.4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10 января 2020 г. - </w:t>
      </w:r>
      <w:hyperlink r:id="rId30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27 декабря 2019 г. N 721-ПП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1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3.4. Получателям социальных услуг пожилого возраста и инвалидам, проживающим в семьях, социальное обслуживание на дому предоставляется временно на период отсутствия объективной возможности осуществления ухода за ними членами их семей (командировка, лечение в лечебно-профилактических и санаторно-курортных учреждениях, период временной нетрудоспособности, временное отсутствие по постоянному месту жительства в связи с отпуском, обучением, проживание за пределами города Севастополя и др.) при наличии подтверждающих документов на основании договора о предоставлении социальных услуг,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заключенного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сроком до шести месяцев на условиях полной оплаты социального обслуживания на дому (за исключением лиц, указанных в </w:t>
      </w:r>
      <w:hyperlink r:id="rId32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частях 1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33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1.1 статьи 8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города Севастополя от 30.12.2014 N 103-ЗС, которым социальные услуги предоставляются бесплатно).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Договор о предоставлении социальных услуг может быть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продлен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письменному соглашению сторон. Положение о продлении срока действия договора может быть применено неоднократно.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Продолжительность социального обслуживания на дому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-инвалида устанавливается индивидуальной программой предоставления социальных услуг на срок от одного до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месяцев, но не более срока действия индивидуальной программы реабилитации или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-инвалида.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30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3.5. Основанием для предоставления социальных услуг на дому является обращение гражданина (законного представителя) к поставщику социальных услуг за получением социального обслуживания на дому.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306"/>
      <w:bookmarkEnd w:id="3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3.6. Решение о предоставлении социальных услуг на дому и условиях их оказания (бесплатно, с частичной или полной оплатой) принимается поставщиком социальных услуг на основании следующих документов: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361"/>
      <w:bookmarkEnd w:id="3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заявления гражданина (законного представителя) о предоставлении социальных услуг по </w:t>
      </w:r>
      <w:hyperlink r:id="rId34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форме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утвержденной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r:id="rId35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труда и социальной защиты Российской Федерации от 28.03.2014 N 159н "Об утверждении формы заявления о предоставлении социальных услуг" (далее - заявление установленной формы), поданного в письменной или электронной форме;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362"/>
      <w:bookmarkEnd w:id="3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копии документа, удостоверяющего личность;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363"/>
      <w:bookmarkEnd w:id="3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справки медицинской организации о состоянии здоровья, о частичной или полной утрате способности к самообслуживанию получателя социальных услуг, невозможности самостоятельно передвигаться, обеспечивать основные жизненные потребности в силу заболевания, травмы, возраста (не представляется при наличии индивидуальной программы реабилитации или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инвалида,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-инвалида, с указанием в ней перечня и степени ограничений основных категорий жизнедеятельности);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364"/>
      <w:bookmarkEnd w:id="39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4) документа, подтверждающего место жительства и (или) пребывания, фактического проживания получателя социальных услуг и представителя (при обращении представителя) на территории города Севастополя (не представляется при наличии справки о составе семьи получателя социальных услуг, подтверждающей регистрацию по городу Севастополю);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365"/>
      <w:bookmarkEnd w:id="40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справки об инвалидности, выданной органом медико-социальной экспертизы (для заявителей, являющихся инвалидами, в том числе детьми-инвалидами);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366"/>
      <w:bookmarkEnd w:id="4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индивидуальной программы реабилитации или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инвалида, в том числе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-инвалида (при наличии действующей индивидуальной программы реабилитации или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367"/>
      <w:bookmarkEnd w:id="4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справки о составе семьи (при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ее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наличии) получателя социальных услуг с указанием даты рождения каждого члена семьи;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4" w:name="sub_368"/>
      <w:bookmarkEnd w:id="43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4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8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10 января 2020 г. - </w:t>
      </w:r>
      <w:hyperlink r:id="rId36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27 декабря 2019 г. N 721-ПП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37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8) документов о доходах получателя социальных услуг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 (не представляются гражданами, указанными в </w:t>
      </w:r>
      <w:hyperlink r:id="rId38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1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39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пунктах 1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40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1.1 части 1.1 статьи 8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города Севастополя от 30.12.2014 N 103-ЗС, а также в случае указания в заявлении установленной формы информации о предоставлении социальных услуг на условиях полной оплаты);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369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выданной получателю социальных услуг уполномоченным органом (при наличии действующей индивидуальной программы);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3610"/>
      <w:bookmarkEnd w:id="4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10) удостоверения, дающего право на получение льгот (при наличии);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3611"/>
      <w:bookmarkEnd w:id="4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11) справки, подтверждающей статус пенсионера и факт назначения пенсии (при наличии);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3612"/>
      <w:bookmarkEnd w:id="4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12) страхового свидетельства обязательного пенсионного страхования;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3613"/>
      <w:bookmarkEnd w:id="4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13) полиса обязательного медицинского страхования (при наличии);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3614"/>
      <w:bookmarkEnd w:id="49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14) акта комплексной оценки условий жизнедеятельности гражданина, нуждающегося в социальном обслуживании.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1" w:name="sub_307"/>
      <w:bookmarkEnd w:id="50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1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3.7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3 мая 2019 г. - </w:t>
      </w:r>
      <w:hyperlink r:id="rId41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22 апреля 2019 г. N 250-ПП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2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3.7. В случае если документы, указанные в </w:t>
      </w:r>
      <w:hyperlink w:anchor="sub_306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3.6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межведомственном взаимодействии, структурные подразделения и подведомственные организации уполномоченного органа запрашивают такие документы (сведения, содержащиеся в них)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путем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межведомственных запросов в органы или организации в срок, не превышающий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рабочих дней со дня представления получателем социальных услуг заявления.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Заявитель вправе представить указанные документы по собственной инициативе.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30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3.8. В случае обращения представителя заявителя дополнительно к документам, указанным в </w:t>
      </w:r>
      <w:hyperlink w:anchor="sub_306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3.6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им представляются следующие документы:</w:t>
      </w:r>
    </w:p>
    <w:bookmarkEnd w:id="52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копия документа, удостоверяющего личность (страниц, содержащих информацию о личности представителя заявителя);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копия документа, подтверждающего полномочия представителя.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309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3.9. Копии документов представляются с предъявлением подлинников либо заверенными в нотариальном порядке.</w:t>
      </w:r>
    </w:p>
    <w:bookmarkEnd w:id="53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4" w:name="sub_400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IV. Стационарное социальное обслуживание</w:t>
      </w:r>
    </w:p>
    <w:bookmarkEnd w:id="54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40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 Стационарное социальное обслуживание получателей социальных услуг осуществляется поставщиками социальных услуг, имеющими условия для стационарного обслуживания, профилированные в соответствии с возрастом и состоянием здоровья получателей социальных услуг.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402"/>
      <w:bookmarkEnd w:id="5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4.2. Социальные услуги в стационарной форме социального обслуживания предоставляются получателям социальных услуг при постоянном, временном (на срок,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определенный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индивидуальной программой предоставления социальных услуг) или пятидневном (в неделю) круглосуточном проживании в организации социального обслуживания.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403"/>
      <w:bookmarkEnd w:id="5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4.3. Предоставление гражданам социального обслуживания в стационарной форме осуществляется в порядке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очередности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(с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учетом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наличия права на внеочередное, первоочередное, преимущественное поселение).</w:t>
      </w:r>
    </w:p>
    <w:bookmarkEnd w:id="57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Очередность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формируется уполномоченным органом по дате постановки гражданина в очередь на получение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путевки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(направления на проживание) для предоставления стационарного социального обслуживания.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постановке в очередь уполномоченный орган информирует гражданина в письменной форме.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40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4.4. Социальное обслуживание в стационарных условиях предоставляется:</w:t>
      </w:r>
    </w:p>
    <w:bookmarkEnd w:id="58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доме-интернате для престарелых и инвалидов;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организациях социального обслуживания психоневрологического профиля;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в социальной гостинице центра социальной 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постинтернатной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адаптации для лиц из числа детей-сирот и детей, оставшихся без попечения родителей;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стационарных отделениях центра социальной помощи семье и детям;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социальном приюте для детей;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центре помощи детям, оставшимся без попечения родителей;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в негосударственных организациях социального обслуживания,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включенных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реестр поставщиков социальных услуг города Севастополя.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40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4.5. Получатели социальных услуг пожилого возраста и инвалиды, частично или полностью утратившие способность к самообслуживанию и нуждающиеся в постоянном постороннем уходе, из числа лиц, освобождаемых из мест лишения свободы, за которыми в соответствии с действующим законодательством установлен административный надзор, принимаются в стационарную организацию со специальным социальным обслуживанием. </w:t>
      </w:r>
      <w:hyperlink r:id="rId43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получателей социальных услуг в стационарные организации со специальным социальным обслуживанием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утвержден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r:id="rId44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труда и социальной защиты Российской Федерации от 06.11.2014 N 870н.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0" w:name="sub_406"/>
      <w:bookmarkEnd w:id="59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0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4.6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10 января 2020 г. - </w:t>
      </w:r>
      <w:hyperlink r:id="rId45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27 декабря 2019 г. N 721-ПП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6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4.6. В исключительных случаях (в связи с трудными жизненными обстоятельствами, сложившимися у лиц из числа детей-сирот и детей, оставшихся без попечения родителей, достигших возраста 23 лет, которые не обеспечены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жильем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установленном законом порядке, и не имеющих места жительства в городе Севастополе; в связи с трудными жизненными обстоятельствами, сложившимися у лиц, не имеющих регистрации на территории города Севастополя; в связи с трудными жизненными обстоятельствами, сложившимися у лиц пожилого возраста (инвалидов), нуждающихся в постоянном постороннем уходе, имеющих детей трудоспособного возраста, не осуществляющих за ними уход, либо связь с которыми потеряна и местонахождение неизвестно) на стационарное социальное обслуживание принимаются граждане, признанные нуждающимися в социальном обслуживании, на основании правового акта уполномоченного органа.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40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4.7. 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утверждается федеральным органом исполнительной </w:t>
      </w: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власти, осуществляющим функции по выработке и реализации государственной политики и нормативно-правовому регулированию в сфере здравоохранения. Соответствующее заключение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выдается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уполномоченной медицинской организацией.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408"/>
      <w:bookmarkEnd w:id="6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4.8. В случае если в период действия договора о предоставлении социальных услуг в стационарной форме получатель социальных услуг теряет право на получение социальных услуг в силу закона либо договора, поставщик социальных услуг в течение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рабочих дней со дня получения информации о наступлении таких обстоятельств извещает получателя социальных услуг о необходимости расторжения договора о предоставлении социальных услуг и выбытии из организации.</w:t>
      </w:r>
    </w:p>
    <w:bookmarkEnd w:id="62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если получатель социальных услуг в течение семи календарных дней после получения уведомления о расторжении договора и выбытии из организации не подписал дополнительное соглашение о расторжении договора и не выбыл из организации, поставщик социальных услуг организует работу по расторжению договора и выселению в судебном порядке.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дня исполнения решения суда о выселении поставщик социальных услуг предоставляет социальные услуги на условиях полной оплаты услуг получателем социальных услуг. Окончательный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расчет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предоставленные услуги производится получателем социальных услуг в последний день пребывания в организации.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409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4.9. В случае если по окончании срока действия договора о предоставлении социальных услуг получатель социальных услуг отказывается выбывать из организации, поставщик социальных услуг организует работу по выселению в судебном порядке.</w:t>
      </w:r>
    </w:p>
    <w:bookmarkEnd w:id="63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дня исполнения решения суда о выселении поставщик социальных услуг предоставляет социальные услуги на условиях полной оплаты услуг получателем социальных услуг. Окончательный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расчет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предоставленные услуги производится получателем социальных услуг в последний день пребывания в организации.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4" w:name="sub_141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IV.I. Стационарное социальное обслуживание в доме-интернате для престарелых и инвалидов, в организациях социального обслуживания психоневрологического профиля и негосударственных организациях (юридические лица, независимо от их организационно-правовой формы, и (или) индивидуальные предприниматели), осуществляющих деятельность, аналогичную деятельности указанных организаций</w:t>
      </w:r>
    </w:p>
    <w:bookmarkEnd w:id="64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41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4.1.1. Правом на внеочередное определение в дом-интернат для престарелых и инвалидов пользуются:</w:t>
      </w:r>
    </w:p>
    <w:bookmarkEnd w:id="65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граждане, ожидание которыми устройства в организацию социального обслуживания может повлечь за собой угрозу для их жизни (факт невозможности ожидания подтверждается актом комплексной оценки условий жизнедеятельности гражданина, нуждающегося в социальном обслуживании);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отдельные категории граждан, предусмотренные </w:t>
      </w:r>
      <w:hyperlink r:id="rId47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12.01.1995 N 5-ФЗ "О ветеранах", </w:t>
      </w:r>
      <w:hyperlink r:id="rId48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Законом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города Севастополя от 23.01.2015 N 106-ЗС "О мерах социальной поддержки отдельных категорий граждан, проживающих на территории города Севастополя".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Преимущественным правом на определение в дом-интернат для престарелых и инвалидов пользуются отдельные категории граждан, предусмотренные </w:t>
      </w:r>
      <w:hyperlink r:id="rId49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Законом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от 15.05.1991 N 1244-I "О социальной защите граждан, подвергшихся воздействию радиации вследствие катастрофы на Чернобыльской АЭС".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41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4.1.2. В доме-интернате для престарелых и инвалидов социальное обслуживание предоставляется лицам пожилого возраста (женщинам старше 55 лет, мужчинам старше 60 лет), инвалидам I или II групп старше 18 лет при наличии степени ограничения трудоспособности, частично или полностью утратившим способность к самообслуживанию, нуждающимся по состоянию здоровья в постоянном постороннем уходе и наблюдении, а также не имеющим противопоказаний к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приему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стационарное социальное обслуживание в дом-интернат.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7" w:name="sub_413"/>
      <w:bookmarkEnd w:id="6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4.1.3. Основанием для предоставления социальных услуг в стационарной форме является обращение гражданина (законного представителя) к поставщику социальных услуг за получением социального обслуживания.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8" w:name="sub_414"/>
      <w:bookmarkEnd w:id="6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4.1.4. Решение о предоставлении социальных услуг в стационарной форме социального обслуживания принимается поставщиком социальных услуг на основании следующих документов: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9" w:name="sub_4141"/>
      <w:bookmarkEnd w:id="6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заявления установленной формы, поданного в письменной или электронной форме;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0" w:name="sub_4142"/>
      <w:bookmarkEnd w:id="69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путевки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выданной уполномоченным органом;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4143"/>
      <w:bookmarkEnd w:id="70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копии документа, удостоверяющего личность;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2" w:name="sub_4144"/>
      <w:bookmarkEnd w:id="7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медицинской карты гражданина, оформляемого на стационарное социальное обслуживание, с результатами обследования до поступления в дом-интернат (клинический анализ крови; общий анализ мочи; анализ кала на яйца глистов; флюорография органов грудной клетки с кадром; анализ мокроты на микобактерии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туберкулеза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(для лежачих); анализ крови на вирус иммунодефицита человека; анализ крови на сифилис) и заключением о рекомендуемом типе стационарного учреждения;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3" w:name="sub_4145"/>
      <w:bookmarkEnd w:id="7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заключения уполномоченной медицинской организации о том, что гражданин нуждается в постоянном постороннем уходе, и об отсутствии у него медицинских противопоказаний для получения социальных услуг в стационарной форме социального обслуживания;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4" w:name="sub_4146"/>
      <w:bookmarkEnd w:id="7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документа, подтверждающего место жительства и (или) пребывания, фактического проживания получателя социальных услуг и представителя (при обращении представителя) на территории города Севастополя (не представляется при наличии справки о составе семьи получателя социальных услуг, подтверждающей регистрацию по городу Севастополю);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5" w:name="sub_4147"/>
      <w:bookmarkEnd w:id="7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выписки из медицинской карты с указанием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проведенных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профилактических прививок;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6" w:name="sub_4148"/>
      <w:bookmarkEnd w:id="7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справки об отсутствии контактов с инфекционными больными, выданной медицинской организаций по месту проживания;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7" w:name="sub_4149"/>
      <w:bookmarkEnd w:id="7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справки об инвалидности, выданной органом медико-социальной экспертизы (для заявителей, являющихся инвалидами I или II групп);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8" w:name="sub_4150"/>
      <w:bookmarkEnd w:id="7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10) индивидуальной программы реабилитации или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инвалида (при наличии действующей индивидуальной программы реабилитации или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9" w:name="sub_4151"/>
      <w:bookmarkEnd w:id="7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11) амбулаторной карты (при наличии);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0" w:name="sub_4152"/>
      <w:bookmarkEnd w:id="79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12) справки о составе семьи (при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ее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наличии) получателя социальных услуг с указанием даты рождения каждого члена семьи (за исключением получателей социальных услуг, у которых отсутствует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определенное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место жительства);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81" w:name="sub_4153"/>
      <w:bookmarkEnd w:id="80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81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13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10 января 2020 г. - </w:t>
      </w:r>
      <w:hyperlink r:id="rId50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27 декабря 2019 г. N 721-ПП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1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13) документов о доходах получателя социальных услуг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 (не представляются гражданами, указанными в </w:t>
      </w:r>
      <w:hyperlink r:id="rId52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1 статьи 8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города Севастополя от 30.12.2014 N 103-ЗС, а также в случае указания в заявлении установленной формы информации о предоставлении социальных услуг на условиях полной оплаты);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2" w:name="sub_415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14)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выданной получателю социальных услуг уполномоченным органом (при наличии действующей индивидуальной программы);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3" w:name="sub_4155"/>
      <w:bookmarkEnd w:id="8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15) копии трудовой книжки (при наличии);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4" w:name="sub_4156"/>
      <w:bookmarkEnd w:id="8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16) удостоверения, дающего право на получение льгот (при наличии);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5" w:name="sub_4157"/>
      <w:bookmarkEnd w:id="8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17) справки, подтверждающей статус пенсионера и факт назначения пенсии (при наличии);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6" w:name="sub_4158"/>
      <w:bookmarkEnd w:id="8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18) свидетельства обязательного пенсионного страхования;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7" w:name="sub_4159"/>
      <w:bookmarkEnd w:id="8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19)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четырех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фотографий форматом 3 x 4;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8" w:name="sub_4160"/>
      <w:bookmarkEnd w:id="8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20) полиса обязательного медицинского страхования;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9" w:name="sub_4161"/>
      <w:bookmarkEnd w:id="8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21) акта комплексной оценки условий жизнедеятельности гражданина, нуждающегося в социальном обслуживании.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90" w:name="sub_415"/>
      <w:bookmarkEnd w:id="89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90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lastRenderedPageBreak/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4.1.5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3 мая 2019 г. - </w:t>
      </w:r>
      <w:hyperlink r:id="rId53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22 апреля 2019 г. N 250-ПП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4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4.1.5. В случае если документы, указанные в </w:t>
      </w:r>
      <w:hyperlink w:anchor="sub_414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4.1.4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межведомственном взаимодействии, структурные подразделения и подведомственные организации уполномоченного органа запрашивают такие документы (сведения, содержащиеся в них)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путем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межведомственных запросов в органы или организации в срок, не превышающий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рабочих дней со дня представления получателем социальных услуг заявления.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Заявитель вправе представить указанные документы по собственной инициативе.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1" w:name="sub_41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4.1.6. В случае обращения представителя заявителя дополнительно к документам, указанным в </w:t>
      </w:r>
      <w:hyperlink w:anchor="sub_414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4.1.4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им представляются следующие документы:</w:t>
      </w:r>
    </w:p>
    <w:bookmarkEnd w:id="91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копия документа, удостоверяющего личность (страниц, содержащих информацию о личности представителя заявителя);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копия документа, подтверждающего полномочия представителя.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2" w:name="sub_41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4.1.7. Копии документов представляются с предъявлением подлинников либо заверенными в нотариальном порядке.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93" w:name="sub_418"/>
      <w:bookmarkEnd w:id="92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93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4.1.8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10 января 2020 г. - </w:t>
      </w:r>
      <w:hyperlink r:id="rId55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27 декабря 2019 г. N 721-ПП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6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4.1.8. Граждане пожилого возраста и инвалиды старше 18 лет, имеющие родственников, обязанных их содержать в соответствии с действующим законодательством, принимаются в дом-интернат для престарелых и инвалидов на постоянное проживание на общих основаниях на условиях частичной оплаты стационарного социального обслуживания или бесплатно в случае, если эти родственники являются: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инвалидами (I, II, III групп);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лицами, достигшими пожилого возраста: женщины старше 55 лет, мужчины старше 60 лет;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лицами, отбывающими наказание в местах лишения свободы.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4" w:name="sub_418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наличии свободных мест граждане пожилого возраста и инвалиды старше 18 лет, проживающие в семьях или имеющие родственников, обязанных их содержать в соответствии с действующим законодательством, при отсутствии объективной возможности осуществления за ними ухода (командировка, лечение в лечебно-профилактических и санаторно-курортных учреждениях, период временной нетрудоспособности, временное отсутствие по постоянному месту жительства в связи с отпуском, обучением, проживание за пределами города Севастополя и др.) и наличии подтверждающих документов принимаются в дом-интернат для престарелых и инвалидов на временное проживание на основании договора о предоставлении социальных услуг,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заключенного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сроком до шести месяцев на условиях полной оплаты стационарного обслуживания (за исключением лиц, указанных в </w:t>
      </w:r>
      <w:hyperlink r:id="rId57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1 статьи 8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города Севастополя от 30.12.2014 N 103-ЗС, которым социальные услуги представляются бесплатно). Договор может быть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продлен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письменному соглашению сторон. Положение о продлении срока действия договора может быть применено неоднократно.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5" w:name="sub_419"/>
      <w:bookmarkEnd w:id="9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4.1.9. Социальное обслуживание в стационарных организациях социального обслуживания психоневрологического профиля предоставляется:</w:t>
      </w:r>
    </w:p>
    <w:bookmarkEnd w:id="95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лицам, страдающим психическими хроническими заболеваниями, нуждающимся в постоянном постороннем уходе и не имеющим медицинских противопоказаний к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приему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стационарное социальное обслуживание;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детям-инвалидам в возрасте от 4 до 18 лет с отклонениями в умственном развитии, нуждающимся по состоянию здоровья в постоянном постороннем уходе, бытовом обслуживании, медицинской помощи, воспитании, социальной и трудовой реабилитации,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не имеющим медицинских противопоказаний к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приему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стационарное социальное обслуживание.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6" w:name="sub_4110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4.1.10. Для определения в организации социального обслуживания психоневрологического профиля дополнительно к документам, указанным в </w:t>
      </w:r>
      <w:hyperlink w:anchor="sub_414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пунктах 4.1.4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416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4.1.6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представляются следующие документы: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7" w:name="sub_4101"/>
      <w:bookmarkEnd w:id="9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заключение врачебной комиссии медицинской организации, оказывающей психиатрическую помощь, с указанием полного диагноза в соответствии с международной классификацией болезней (</w:t>
      </w:r>
      <w:hyperlink r:id="rId58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МКБ-10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и рекомендацией типа стационарной организации;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8" w:name="sub_4102"/>
      <w:bookmarkEnd w:id="9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для получателей социальных услуг, признанных в установленном порядке недееспособными:</w:t>
      </w:r>
    </w:p>
    <w:bookmarkEnd w:id="98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копия решения суда о признании гражданина недееспособным, заверенная в установленном законом порядке;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решение органа опеки и попечительства о назначении гражданину опекуна (если опекун назначен);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правоустанавливающие документы на жилое помещение, подтверждающие право собственности или право пользования жилым помещением (при наличии);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решение органа опеки и попечительства о помещении недееспособного под надзор в учреждение социального обслуживания, принятое на основании заключения врачебной комиссии с участием врача-психиатра;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9" w:name="sub_410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для несовершеннолетних получателей социальных услуг:</w:t>
      </w:r>
    </w:p>
    <w:bookmarkEnd w:id="99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заявление родителей (законных представителей) в установленной форме;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свидетельство о рождении;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выписка из истории развития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указанием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проведенных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профилактических прививок;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документы, подтверждающие отнесение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категории детей-сирот или детей, оставшихся без попечения родителей;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правоустанавливающий документ о сохранении за несовершеннолетним получателем социальных услуг права пользования (собственности) жилым помещением (для детей-сирот и детей, оставшихся без попечения родителей);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заключение психолого-медико-педагогической комиссии;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характеристика из учебного заведения, если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ребенок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ранее обучался;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решение органа опеки и попечительства над несовершеннолетними о помещении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учреждение социального обслуживания, принятое на основании заключения врачебной комиссии с участием врача-психиатра.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0" w:name="sub_411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4.1.11. В случае направления граждан в психоневрологические интернаты, расположенные в других субъектах Российской Федерации, дополнительно представляются документы, предусмотренные нормативным правовым актом соответствующего субъекта Российской Федерации.</w:t>
      </w:r>
    </w:p>
    <w:bookmarkEnd w:id="100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1" w:name="sub_142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IV.II. Стационарное социальное обслуживание в социальной гостинице центра социальной и </w:t>
      </w:r>
      <w:proofErr w:type="spellStart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постинтернатной</w:t>
      </w:r>
      <w:proofErr w:type="spellEnd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адаптации для лиц из числа детей-сирот и детей, оставшихся без попечения родителей</w:t>
      </w:r>
    </w:p>
    <w:bookmarkEnd w:id="101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02" w:name="sub_421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02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4.2.1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10 января 2020 г. - </w:t>
      </w:r>
      <w:hyperlink r:id="rId59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27 декабря 2019 г. N 721-ПП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0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4.2.1. В социальной гостинице центра социальной 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постинтернатной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адаптации для лиц из числа детей-сирот и детей, оставшихся без попечения родителей, социальное обслуживание предоставляется лицам из числа детей-сирот и детей, оставшихся без попечения родителей, в возрасте от 18 до 23 лет, оказавшихся в трудной жизненной ситуации (срок проживания в центре социальной 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постинтернатной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адаптации составляет от 1 года до 5 лет).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3" w:name="sub_4211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исключительных случаях, в связи с трудными жизненными обстоятельствами, сложившимися у лиц из числа детей-сирот и детей, оставшихся без попечения родителей, достигших возраста 23 лет, которые не обеспечены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жильем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установленном законом порядке, и не имеющих места жительства в городе Севастополе, срок проживания может быть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продлен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основании правового акта уполномоченного органа.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4" w:name="sub_422"/>
      <w:bookmarkEnd w:id="10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4.2.2. Решение о предоставлении социальных услуг принимается поставщиком социальных услуг </w:t>
      </w: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на основании следующих документов: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5" w:name="sub_4221"/>
      <w:bookmarkEnd w:id="10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заявления установленной формы, поданного в письменной или электронной форме;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6" w:name="sub_4222"/>
      <w:bookmarkEnd w:id="10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копии документа, удостоверяющего личность;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7" w:name="sub_4223"/>
      <w:bookmarkEnd w:id="10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заключения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8" w:name="sub_4224"/>
      <w:bookmarkEnd w:id="10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справки об инвалидности, выданной органом медико-социальной экспертизы (для заявителей, являющихся инвалидами);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9" w:name="sub_4225"/>
      <w:bookmarkEnd w:id="10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индивидуальной программы реабилитации,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инвалида (при наличии действующей индивидуальной программы реабилитации,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0" w:name="sub_4226"/>
      <w:bookmarkEnd w:id="109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выданной получателю социальных услуг уполномоченным органом (при наличии действующей индивидуальной программы);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1" w:name="sub_4227"/>
      <w:bookmarkEnd w:id="110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копий документов, подтверждающих утрату заявителем в несовершеннолетнем возрасте родительского попечения: акт о подкидывании либо акт об оставлении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решение суда о лишении родителей (родителя) родительских прав либо ограничении родителей (родителя) в родительских правах, свидетельство (свидетельства) о смерти родителей (родителя), решение суда о признании родителей (родителя) безвестно отсутствующими (отсутствующим) или объявлении их умершими (умершим), решение суда о признании родителей (родителя) недееспособными (недееспособным), решение суда об установлении факта утраты попечения родителей, справка органа записи актов гражданского состояния, подтверждающая, что сведения об отце внесены в запись акта о рождении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заявлению матери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 иные;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2" w:name="sub_4228"/>
      <w:bookmarkEnd w:id="11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справки организации для детей-сирот и детей, оставшихся без попечения родителей, о том, что заявитель находился под надзором и закончил (заканчивает) пребывание в указанной организации, а также о его пребывании в иных организациях для детей-сирот и детей, оставшихся без попечения родителей, с момента утраты родительского попечения (при наличии);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3" w:name="sub_4229"/>
      <w:bookmarkEnd w:id="11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9) справки с места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учебы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работы или службы гражданина (при наличии);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4" w:name="sub_4210"/>
      <w:bookmarkEnd w:id="11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10) двух фотографий форматом 3 x 4;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5" w:name="sub_4211"/>
      <w:bookmarkEnd w:id="11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11) полиса обязательного медицинского страхования;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6" w:name="sub_4212"/>
      <w:bookmarkEnd w:id="11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12) акта комплексной оценки условий жизнедеятельности гражданина, нуждающегося в социальном обслуживании;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7" w:name="sub_4213"/>
      <w:bookmarkEnd w:id="11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13) документа, подтверждающего место жительства и (или) пребывания, фактического проживания получателя социальных услуг и представителя (при обращении законного представителя) на территории города Севастополя.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8" w:name="sub_4214"/>
      <w:bookmarkEnd w:id="117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8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4.2.2 дополнен подпунктом 14 с 10 января 2020 г. - </w:t>
      </w:r>
      <w:hyperlink r:id="rId61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27 декабря 2019 г. N 721-ПП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14) документов о доходах получателя социальных услуг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 (предоставляются гражданами, указанными в </w:t>
      </w:r>
      <w:hyperlink w:anchor="sub_42112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абзаце втором пункта 4.2.1 раздела IV.II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кроме случаев указания в заявлении установленной формы информации о предоставлении социальных услуг на условиях полной оплаты).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9" w:name="sub_423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9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4.2.3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3 мая 2019 г. - </w:t>
      </w:r>
      <w:hyperlink r:id="rId62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22 апреля 2019 г. N 250-ПП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3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4.2.3. В случае если документы, указанные в </w:t>
      </w:r>
      <w:hyperlink w:anchor="sub_422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4.2.2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межведомственном взаимодействии, структурные подразделения и </w:t>
      </w: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подведомственные организации уполномоченного органа запрашивают такие документы (сведения, содержащиеся в них)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путем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межведомственных запросов в органы или организации в срок, не превышающий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рабочих дней со дня представления получателем социальных услуг заявления.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Заявитель вправе представить указанные документы по собственной инициативе.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0" w:name="sub_42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4.2.4. В случае обращения представителя заявителя дополнительно к документам, указанным в </w:t>
      </w:r>
      <w:hyperlink w:anchor="sub_422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4.2.2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им представляются следующие документы:</w:t>
      </w:r>
    </w:p>
    <w:bookmarkEnd w:id="120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копия документа, удостоверяющего личность (страниц, содержащих информацию о личности представителя заявителя);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копия документа, подтверждающего полномочия представителя.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1" w:name="sub_42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4.2.5. Копии документов представляются с предъявлением подлинников либо заверенными в нотариальном порядке.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2" w:name="sub_426"/>
      <w:bookmarkEnd w:id="12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4.2.6. Предоставление лицам из числа детей-сирот и детей,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лишенных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родительского попечения, социального обслуживания в стационарной форме осуществляется по окончании их пребывания в организации для детей-сирот и детей, оставшихся без попечения родителей.</w:t>
      </w:r>
    </w:p>
    <w:bookmarkEnd w:id="122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23" w:name="sub_143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IV.III. Стационарное социальное обслуживание в стационарных отделениях центра социальной помощи семье и детям и негосударственных организациях (юридические лица, независимо от их организационно-правовой формы, и (или) индивидуальные предприниматели), осуществляющих деятельность в сфере социального обслуживания граждан, оказавшихся в трудной жизненной ситуации, в том числе без </w:t>
      </w:r>
      <w:proofErr w:type="spellStart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определенного</w:t>
      </w:r>
      <w:proofErr w:type="spellEnd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места жительства</w:t>
      </w:r>
    </w:p>
    <w:bookmarkEnd w:id="123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4" w:name="sub_43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4.3.1. В стационарных отделениях центра социальной помощи семье и детям и в негосударственных организациях (юридические лица, независимо от их организационно-правовой формы, и (или) индивидуальные предприниматели), осуществляющих деятельность в сфере социального обслуживания граждан, оказавшихся в трудной жизненной ситуации, в том числе без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определенного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места жительства, социальное обслуживание предоставляется следующим категориям граждан:</w:t>
      </w:r>
    </w:p>
    <w:bookmarkEnd w:id="124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беременным женщинам из числа несовершеннолетних или несовершеннолетним матерям с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новорожденными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детьми, находящимся в трудной жизненной ситуации (социальное обслуживание предоставляется на срок не более 1 года);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выпускницам государственных организаций для детей-сирот и детей, оставшихся без родительского попечения, с несовершеннолетними детьми, находящимся в трудной жизненной ситуации (социальное обслуживание предоставляется на срок не более 3 месяцев);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женщинам, имеющим намерение отказаться от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новорожденного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(социальное обслуживание предоставляется на срок не более 3 месяцев);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женщинам с несовершеннолетними детьми, подвергшимся психофизическому насилию (социальное обслуживание предоставляется на срок не более 3 месяцев);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семьям с несовершеннолетними детьми, оказавшимся в трудной жизненной ситуации (социальное обслуживание предоставляется на срок не более 3 месяцев);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лицам, оказавшимся в трудной жизненной ситуации и нуждающимся в социальной помощи (социальное обслуживание предоставляется на срок не более 3 месяцев);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семьям с несовершеннолетними детьми, пострадавшим от стихийных бедствий,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вооруженных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конфликтов, экономических преступлений (социальное обслуживание предоставляется на срок не более 3 месяцев).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5" w:name="sub_43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4.3.2. Решение о предоставлении социальных услуг в стационарных отделениях центра социальной помощи семье и детям и негосударственных организациях (юридические лица, независимо от их организационно-правовой формы, и (или) индивидуальные предприниматели), осуществляющих деятельность в сфере социального обслуживания граждан, оказавшихся в трудной жизненной ситуации, в том числе без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определенного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места жительства, принимается поставщиком социальных услуг на основании следующих документов: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6" w:name="sub_4321"/>
      <w:bookmarkEnd w:id="12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заявления установленной формы, поданного в письменной или электронной форме;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7" w:name="sub_4322"/>
      <w:bookmarkEnd w:id="12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копии документа, удостоверяющего личность;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8" w:name="sub_4323"/>
      <w:bookmarkEnd w:id="127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lastRenderedPageBreak/>
        <w:t>Информация об изменениях:</w:t>
      </w:r>
    </w:p>
    <w:bookmarkEnd w:id="128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3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10 января 2020 г. - </w:t>
      </w:r>
      <w:hyperlink r:id="rId64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27 декабря 2019 г. N 721-ПП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5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документов о доходах получателя социальных услуг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 (не представляются гражданами, указанными в </w:t>
      </w:r>
      <w:hyperlink r:id="rId66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1 статьи 8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города Севастополя от 30.12.2014 N 103-ЗС, а также в случае указания в заявлении установленной формы информации о предоставлении социальных услуг на условиях полной оплаты);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9" w:name="sub_432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выданной получателю социальных услуг уполномоченным органом (при наличии действующей индивидуальной программы);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0" w:name="sub_4325"/>
      <w:bookmarkEnd w:id="129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при наличии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(детей): свидетельства о его (их) рождении (при наличии), медицинской карты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(детей); полиса обязательного медицинского страхования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(детей) (при наличии), для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новорожденных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детей - выписки о рождении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 родильного дома, медицинского свидетельства о рождении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1" w:name="sub_4326"/>
      <w:bookmarkEnd w:id="130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заключения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2" w:name="sub_4327"/>
      <w:bookmarkEnd w:id="13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обменной карты беременной (для беременных);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3" w:name="sub_4328"/>
      <w:bookmarkEnd w:id="13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полиса обязательного медицинского страхования;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4" w:name="sub_4329"/>
      <w:bookmarkEnd w:id="13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акта комплексной оценки условий жизнедеятельности гражданина, нуждающегося в социальном обслуживании;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5" w:name="sub_43210"/>
      <w:bookmarkEnd w:id="13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10) копии документа, подтверждающего место жительства и (или) пребывания, фактического проживания получателя социальных услуг и представителя (при обращении представителя) на территории города Севастополя (за исключением лиц, у которых отсутствует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определенное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место жительства) (не представляется при наличии справки о составе семьи получателя социальных услуг, подтверждающей регистрацию по городу Севастополю);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6" w:name="sub_43211"/>
      <w:bookmarkEnd w:id="13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11) справки о составе семьи (при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ее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наличии) получателя социальных услуг с указанием даты рождения каждого члена семьи (за исключением получателей социальных услуг, у которых отсутствует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определенное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место жительства);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7" w:name="sub_43212"/>
      <w:bookmarkEnd w:id="13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12) индивидуальной программы реабилитации или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инвалида,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-инвалида (при наличии действующей индивидуальной программы реабилитации или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8" w:name="sub_43213"/>
      <w:bookmarkEnd w:id="13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13) направления, выданного уполномоченным органом.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39" w:name="sub_433"/>
      <w:bookmarkEnd w:id="138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39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4.3.3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3 мая 2019 г. - </w:t>
      </w:r>
      <w:hyperlink r:id="rId67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22 апреля 2019 г. N 250-ПП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8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4.3.3. В случае если документы, указанные в </w:t>
      </w:r>
      <w:hyperlink w:anchor="sub_432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4.3.2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межведомственном взаимодействии, структурные подразделения и подведомственные организации уполномоченного органа запрашивают такие документы (сведения, содержащиеся в них)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путем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межведомственных запросов в органы или организации в срок, не превышающий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рабочих дней со дня представления получателем социальных услуг заявления.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Заявитель вправе представить указанные документы по собственной инициативе.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0" w:name="sub_43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4.3.4. Несовершеннолетняя беременная женщина или несовершеннолетняя мать с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ребенком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прибывает (сопровождается) в учреждение с законным представителем, в случае невозможности присутствия законного представителя его полномочия осуществляет представитель органа опеки и </w:t>
      </w: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попечительства в отношении несовершеннолетних граждан.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1" w:name="sub_435"/>
      <w:bookmarkEnd w:id="140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4.3.5. В случае обращения представителя заявителя дополнительно к документам, указанным в </w:t>
      </w:r>
      <w:hyperlink w:anchor="sub_432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4.3.2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им представляются следующие документы:</w:t>
      </w:r>
    </w:p>
    <w:bookmarkEnd w:id="141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копия документа, удостоверяющего личность (страниц, содержащих информацию о личности представителя заявителя);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копия документа, подтверждающего полномочия представителя.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2" w:name="sub_43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4.3.6. Копии документов представляются с предъявлением подлинников либо заверенными в нотариальном порядке.</w:t>
      </w:r>
    </w:p>
    <w:bookmarkEnd w:id="142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43" w:name="sub_144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IV.IV. Стационарное социальное обслуживание в социальном приюте для детей</w:t>
      </w:r>
    </w:p>
    <w:bookmarkEnd w:id="143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4" w:name="sub_44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4.4.1. Социальные услуги в стационарной форме обслуживания в социальном приюте для детей (далее - приют) предоставляются круглосуточно следующим категориям несовершеннолетних в возрасте от 3 до 18 лет:</w:t>
      </w:r>
    </w:p>
    <w:bookmarkEnd w:id="144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оставшимся без попечения родителей (законных представителей);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проживающим в семьях, находящихся в социально опасном положении;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заблудившимся и подкинутым;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самовольно оставившим семью, самовольно ушедшим из организаций для детей-сирот и детей, оставшихся без попечения родителей, образовательных организаций и иных организаций, за исключением лиц, самовольно ушедших из специальных учебно-воспитательных учреждений закрытого типа;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 имеющим места жительства, места пребывания и (или) средств к существованию;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оказавшимся в иной трудной жизненной ситуации и нуждающимся в социальной помощи и (или) реабилитации.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5" w:name="sub_44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4.4.2. Приют оказывает государственные услуги, выполняет работы: оказание экстренной социальной помощи несовершеннолетним, оказавшимся в трудной жизненной ситуации; содержание на полном государственном обеспечении несовершеннолетних,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помещенных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приют.</w:t>
      </w:r>
    </w:p>
    <w:bookmarkEnd w:id="145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Приют организует временное проживание и социальное обслуживание несовершеннолетних, оказывает социальную, психологическую и иную помощь несовершеннолетним, их родителям (законным представителям) в преодолении трудной жизненной ситуации, восстановлении социального статуса несовершеннолетних в коллективах сверстников по месту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учебы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жительства, содействует возвращению несовершеннолетних в семьи.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6" w:name="sub_44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4.4.3. Основаниями для помещения несовершеннолетних в приют являются:</w:t>
      </w:r>
    </w:p>
    <w:bookmarkEnd w:id="146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личное обращение несовершеннолетнего в приют;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заявление родителей (законных представителей) несовершеннолетнего с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учетом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мнения несовершеннолетнего, достигшего возраста десяти лет, за исключением случаев, когда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учет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мнения несовершеннолетнего противоречит его интересам;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направление уполномоченного органа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постановление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акт о помещении несовершеннолетнего в специализированное учреждение для несовершеннолетних, нуждающихся в социальной реабилитации, или акт о выявлении подкинутого или заблудившегося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акт органов внутренних дел).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7" w:name="sub_443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4.4.3.1. Решение о предоставлении социальных услуг в случае помещения несовершеннолетних по инициативе родителей (законных представителей) несовершеннолетних принимается поставщиком социальных услуг на основании следующих документов:</w:t>
      </w:r>
    </w:p>
    <w:bookmarkEnd w:id="147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заявления родителей несовершеннолетнего (иных законных представителей) установленной формы, поданного в письменной или электронной форме;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направления уполномоченного органа;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</w:t>
      </w: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социальных услуг, перечень рекомендуемых поставщиков социальных услуг, а также мероприятия по социальному сопровождению, выданной получателю социальных услуг уполномоченным органом (при наличии действующей индивидуальной программы);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заключения медицинской организации, оказывающей первичную медико-санитарную помощь по месту жительства или пребывания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о состоянии здоровья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приложением результатов медицинского обследования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 указанием заключения об отсутствии у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медицинских противопоказаний для получения социальных услуг в стационарной форме обслуживания;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копии свидетельства о рождении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полиса обязательного медицинского страхования (при наличии);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ходатайства субъектов системы профилактики безнадзорности и правонарушений несовершеннолетних, согласованного с уполномоченным органом, о помещении в приют несовершеннолетнего с указанием социальной ситуации в семье (при наличии).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Помещение детей в приют по инициативе родителей допускается в случаях невозможности временно поместить детей в центр помощи детям, оставшимся без попечения родителей, в соответствии с </w:t>
      </w:r>
      <w:hyperlink w:anchor="sub_4512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подпунктом 4.5.1.2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помещения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приют по инициативе родителей заключается договор между поставщиком социальных услуг и родителем на предоставление социальных услуг.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8" w:name="sub_443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4.4.3.2. Несовершеннолетний признается нуждающимся в оказании срочных социальных услуг (сроком до 10 дней) немедленно без обследования условий его жизнедеятельности, в том числе:</w:t>
      </w:r>
    </w:p>
    <w:bookmarkEnd w:id="148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 личному обращению несовершеннолетнего в свободной форме в приют, самовольно ушедшего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случае отказа родителей (законных представителей) принять несовершеннолетнего в семью;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случае обращения несовершеннолетнего в возрасте от 14 лет к администрации приюта о невозможности возвращения в семью, находящуюся в социально опасном положении, в организацию для детей-сирот и детей, оставшихся без попечения родителей, специальное учебно-воспитательное учреждение открытого типа или иную организацию;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случае получения информации о жестоком обращении с несовершеннолетним в семье либо в детском учреждении;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при наличии постановления лица, производящего дознание, следователя, прокурора или судьи в случае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 акту органов внутренних дел.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указанных случаях допускается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прием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несовершеннолетнего в приют с оформлением акта о предоставлении срочных социальных услуг, договор с поставщиком социальных услуг не заключается.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9" w:name="sub_443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4.4.3.3. Поставщик социальных услуг в течение 10 календарных дней формирует комплект документов в соответствии с обстоятельствами, указанными в </w:t>
      </w:r>
      <w:hyperlink w:anchor="sub_4432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подпункте 4.4.3.2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который направляет с ходатайством в уполномоченный орган для рассмотрения вопроса дальнейшего пребывания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приюте.</w:t>
      </w:r>
    </w:p>
    <w:bookmarkEnd w:id="149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После принятия решения о признании несовершеннолетнего нуждающимся в стационарном социальном обслуживании уполномоченным органом выдаются направление для помещения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приют, индивидуальная программа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0" w:name="sub_44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4.4.4. Несовершеннолетние находятся в приюте в течение времени, необходимого для оказания им социальной помощи и (или) их социальной реабилитации, установленного уполномоченным органом.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1" w:name="sub_445"/>
      <w:bookmarkEnd w:id="150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4.4.5. В приют не допускается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прием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несовершеннолетних, находящихся в состоянии алкогольного </w:t>
      </w: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или наркотического опьянения, с явными признаками обострения психического заболевания, а также совершивших правонарушение. В случае поступления таких несовершеннолетних принимаются меры по их направлению в соответствующие учреждения согласно действующему законодательству.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2" w:name="sub_446"/>
      <w:bookmarkEnd w:id="15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4.4.6. Несовершеннолетний, принятый в приют на основании личного заявления, имеет право покинуть его на основании личного заявления в сопровождении родителей (законных представителей).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3" w:name="sub_447"/>
      <w:bookmarkEnd w:id="15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4.4.7. Несовершеннолетний выбывает из приюта в следующих случаях:</w:t>
      </w:r>
    </w:p>
    <w:bookmarkEnd w:id="153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выполнения мероприятий индивидуальной программы предоставления социальных услуг;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улучшения условий жизнедеятельности несовершеннолетнего, устранения причин и условий, способствующих безнадзорности, беспризорности;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решения вопросов жизнеустройства несовершеннолетнего, оставшегося без попечения родителей или иных законных представителей;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решения о помещении несовершеннолетнего в иные учреждения.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54" w:name="sub_145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IV.V. Стационарное социальное обслуживание в центре помощи детям, оставшимся без попечения родителей</w:t>
      </w:r>
    </w:p>
    <w:bookmarkEnd w:id="154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5" w:name="sub_45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4.5.1. Социальные услуги в стационарной форме обслуживания в центре помощи детям, оставшимся без попечения родителей (далее - Центр), предоставляются круглосуточно следующим категориям: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6" w:name="sub_4511"/>
      <w:bookmarkEnd w:id="15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4.5.1.1. Детям-сиротам и детям, оставшимся без попечения родителей, в возрасте от 3 до 18 лет, за исключением детей, имеющих заболевания, являющиеся противопоказаниями к помещению в Центр в соответствии с действующим законодательством.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7" w:name="sub_4512"/>
      <w:bookmarkEnd w:id="15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4.5.1.2. Детям в возрасте от 3 до 18 лет, чьи законные представители согласно </w:t>
      </w:r>
      <w:hyperlink r:id="rId69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пункту 2 статьи 155.1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Семейного кодекса Российской Федерации по уважительным причинам не могут исполнять свои обязанности в отношении детей, временно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помещенных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Центр по заявлению законных представителей.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8" w:name="sub_4513"/>
      <w:bookmarkEnd w:id="15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4.5.1.3. Лицам, достигшим возраста 18 лет, из числа детей-сирот и детей, оставшихся без попечения родителей, ранее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помещенных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Центр под надзор.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9" w:name="sub_452"/>
      <w:bookmarkEnd w:id="15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4.5.2. Дети, указанные в </w:t>
      </w:r>
      <w:hyperlink w:anchor="sub_4511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подпункте 4.5.1.1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помещаются под надзор в Центр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</w:t>
      </w:r>
      <w:hyperlink r:id="rId70" w:history="1">
        <w:proofErr w:type="spellStart"/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</w:t>
        </w:r>
        <w:proofErr w:type="spellEnd"/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 xml:space="preserve"> 12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24.04.2008 N 48-ФЗ "Об опеке и попечительстве".</w:t>
      </w:r>
    </w:p>
    <w:bookmarkEnd w:id="159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Дети помещаются под надзор в Центр, в котором созданы необходимые условия для их содержания, воспитания и образования, соответствующие их состоянию здоровья и потребностям.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0" w:name="sub_45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4.5.3. Центр принимает решение о предоставлении социальных услуг детям, указанным в </w:t>
      </w:r>
      <w:hyperlink w:anchor="sub_4511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подпункте 4.5.1.1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на основании следующих документов: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1" w:name="sub_4531"/>
      <w:bookmarkEnd w:id="160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личного дела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сформированного органом опеки и попечительства в соответствии с </w:t>
      </w:r>
      <w:hyperlink r:id="rId71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Правилами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ведения личных дел несовершеннолетних подопечных,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утвержденными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r:id="rId72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18.05.2009 N 423 "Об отдельных вопросах осуществления опеки и попечительства в отношении несовершеннолетних граждан";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2" w:name="sub_4532"/>
      <w:bookmarkEnd w:id="16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направления уполномоченного органа;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3" w:name="sub_4533"/>
      <w:bookmarkEnd w:id="16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выданной получателю социальных услуг уполномоченным органом (при наличии действующей индивидуальной программы);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4" w:name="sub_4534"/>
      <w:bookmarkEnd w:id="16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акта органа опеки и попечительства о помещении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под надзор в Центр.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5" w:name="sub_454"/>
      <w:bookmarkEnd w:id="16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4.5.4. Дети, чьи родители, усыновители либо опекуны (попечители) (далее - законные представители) согласно </w:t>
      </w:r>
      <w:hyperlink r:id="rId73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пункту 2 статьи 155.1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учетом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мнения детей, достигших 10-летнего возраста.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6" w:name="sub_4541"/>
      <w:bookmarkEnd w:id="16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4.5.4.1. Для временного помещения в Центр детей, указанных в </w:t>
      </w:r>
      <w:hyperlink w:anchor="sub_4512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подпункте 4.5.1.2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законный представитель обращается в орган опеки и попечительства в отношении несовершеннолетних граждан по месту жительства или пребывания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целях заключения соглашения между законным представителем, Центром и органом опеки и попечительства в отношении несовершеннолетних граждан о временном пребывании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Центре, примерная форма которого утверждается Министерством образования и науки Российской Федерации.</w:t>
      </w:r>
    </w:p>
    <w:bookmarkEnd w:id="166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обязанности законного представителя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части его воспитания, посещения и участия в обеспечении содержания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Центре, срок пребывания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Центре, права и обязанности Центра, а также ответственность сторон за нарушение условий соглашения.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7" w:name="sub_454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4.5.4.2. Центр принимает решение о предоставлении социальных услуг детям, указанным в </w:t>
      </w:r>
      <w:hyperlink w:anchor="sub_4512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подпункте 4.5.1.2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на основании следующих документов:</w:t>
      </w:r>
    </w:p>
    <w:bookmarkEnd w:id="167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личного заявления законного представителя о временном помещении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Центр с указанием причин и срока такого помещения;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копии свидетельства о рождении или документа, удостоверяющего личность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копий документов, удостоверяющих личность и полномочия законных представителей;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сведений о близких родственниках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(при наличии);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заключения медицинской организации, оказывающей первичную медико-санитарную помощь по месту жительства или пребывания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о состоянии здоровья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приложением результатов медицинского обследования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временно помещаемого в организацию для детей-сирот;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заключения психолого-медико-педагогической комиссии (при наличии) - для детей с ограниченными возможностями здоровья;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индивидуальной программы реабилитации или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-инвалида (при наличии действующей индивидуальной программы реабилитации или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направления уполномоченного органа;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9) акта обследования условий проживания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10)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выданной получателю социальных услуг уполномоченным органом (при наличии действующей индивидуальной программы).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8" w:name="sub_454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4.5.4.3. Решение о передаче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родителю (законному представителю) принимается Центром на основании следующих документов:</w:t>
      </w:r>
    </w:p>
    <w:bookmarkEnd w:id="168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заявления родителя (законного представителя)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согласия о прекращении соглашения от органа опеки и попечительства.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9" w:name="sub_45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4.5.5. Лица, указанные в </w:t>
      </w:r>
      <w:hyperlink w:anchor="sub_4513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подпункте 4.5.1.3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могут продолжить временное пребывание в Центре до окончания учебного года в образовательной организации при наличии нуждаемости в этом и согласия учредителя Центра.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0" w:name="sub_4551"/>
      <w:bookmarkEnd w:id="169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4.5.5.1. Центр принимает решение о предоставлении социальных услуг лицам, указанным в </w:t>
      </w:r>
      <w:hyperlink w:anchor="sub_4513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подпункте 4.5.1.3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на основании следующих документов:</w:t>
      </w:r>
    </w:p>
    <w:bookmarkEnd w:id="170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заявления установленной формы, поданного в письменной или электронной форме;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копии документа, удостоверяющего личность;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копии документов, подтверждающих правовой статус лица из числа детей-сирот и детей, оставшихся без попечения родителей;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справки из образовательной организации с указанием сроков окончания обучения;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направления уполномоченного органа;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выданной получателю социальных услуг органом управления (при наличии действующей индивидуальной программы);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7) согласия учредителя Центра на продолжение временного проживания в Центре.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1" w:name="sub_455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4.5.5.2. Социальные услуги лицам, указанным в </w:t>
      </w:r>
      <w:hyperlink w:anchor="sub_4513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подпункте 4.5.1.3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предоставляются Центром на основании договора о предоставлении социальных услуг,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заключенного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между Центром и получателем социальных услуг.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2" w:name="sub_456"/>
      <w:bookmarkEnd w:id="17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4.5.6. В Центр не могут быть помещены под надзор дети, которым необходимо предоставить иные отличные от имеющихся в Центре условия для их содержания, воспитания и образования, соответствующие их состоянию здоровья и потребностям.</w:t>
      </w:r>
    </w:p>
    <w:bookmarkEnd w:id="172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если на территории города Севастополя, где выявлен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ребенок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органом опеки и попечительства в отношении несовершеннолетних граждан обеспечиваются поиск соответствующей организации на территории другого субъекта Российской Федерации и передача такого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органам опеки и попечительства указанного субъекта Российской Федерации.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73" w:name="sub_500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V. Социальное обслуживание в полустационарной форме</w:t>
      </w:r>
    </w:p>
    <w:bookmarkEnd w:id="173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4" w:name="sub_50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5.1. Социальное обслуживание в полустационарной форме осуществляется поставщиками социальных услуг в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определенное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время суток.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5" w:name="sub_502"/>
      <w:bookmarkEnd w:id="17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5.2. Социальное обслуживание в полустационарной форме предоставляется следующим категориям граждан:</w:t>
      </w:r>
    </w:p>
    <w:bookmarkEnd w:id="175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гражданам пожилого возраста и инвалидам, сохранившим способность к самообслуживанию и активному передвижению;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лицам, оказавшимся в трудной жизненной ситуации и нуждающимся в социальной помощи;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несовершеннолетним, находящимся в трудной жизненной ситуации, в том числе детям-инвалидам и детям с ограниченными возможностями здоровья;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семьям с детьми, находящимся в трудной жизненной ситуации;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лицам из числа детей-сирот и детей, оставшихся без попечения родителей, в возрасте от 18 до 23 лет.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6" w:name="sub_50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5.3. Социальное обслуживание в полустационарной форме предоставляется следующими организациями социального обслуживания:</w:t>
      </w:r>
    </w:p>
    <w:bookmarkEnd w:id="176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комплексным центром социального обслуживания;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реабилитационным центром для детей и подростков с ограниченными возможностями;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центром социальной помощи семье и детям;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центром социальной 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постинтернатной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адаптации для лиц из числа детей-сирот и детей, оставшихся без попечения родителей;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негосударственными организациями социального обслуживания,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включенными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реестр поставщиков социальных услуг города Севастополя.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7" w:name="sub_50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5.4. Основанием для предоставления социальных услуг в полустационарной форме социального обслуживания является обращение гражданина (законного представителя) к поставщику социальных услуг.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8" w:name="sub_505"/>
      <w:bookmarkEnd w:id="17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5.5. Решение о предоставлении социальных услуг в полустационарной форме социального обслуживания и условиях их оказания (бесплатно, с частичной или полной оплатой) принимается поставщиком социальных услуг на основании следующих документов: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9" w:name="sub_551"/>
      <w:bookmarkEnd w:id="17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заявления установленной формы, поданного в письменной или электронной форме;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0" w:name="sub_552"/>
      <w:bookmarkEnd w:id="179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копии документа, удостоверяющего личность, свидетельства о рождении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как получателя социальных услуг (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-инвалида,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ограниченными возможностями здоровья);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1" w:name="sub_553"/>
      <w:bookmarkEnd w:id="180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документа, подтверждающего место жительства и (или) пребывания, фактического проживания получателя социальных услуг на территории города Севастополя (за исключением лиц, у которых отсутствует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определенное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место жительства) (не представляется при наличии справки о составе семьи получателя социальных услуг, подтверждающей регистрацию по городу Севастополю);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2" w:name="sub_554"/>
      <w:bookmarkEnd w:id="18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справки об инвалидности, выданной органом медико-социальной экспертизы (если заявитель является инвалидом);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3" w:name="sub_555"/>
      <w:bookmarkEnd w:id="18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индивидуальной программы реабилитации или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инвалида,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-инвалида (при </w:t>
      </w: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наличии действующей индивидуальной программы реабилитации или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4" w:name="sub_556"/>
      <w:bookmarkEnd w:id="18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справки о составе семьи (при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ее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наличии) получателя социальных услуг с указанием даты рождения каждого члена семьи (за исключением получателей социальных услуг, у которых отсутствует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определенное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место жительства);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85" w:name="sub_557"/>
      <w:bookmarkEnd w:id="184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85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Подпункт 7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10 января 2020 г. - </w:t>
      </w:r>
      <w:hyperlink r:id="rId74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27 декабря 2019 г. N 721-ПП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5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 документов о доходах получателя социальных услуг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 (не представляются гражданами, указанными в </w:t>
      </w:r>
      <w:hyperlink r:id="rId76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частях 1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77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3 статьи 8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города Севастополя от 30.12.2014 N 103-ЗС, а также в случае указания в заявлении установленной формы информации о предоставлении социальных услуг на условиях полной оплаты);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6" w:name="sub_55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8)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выданной получателю социальных услуг уполномоченным органом (при наличии действующей индивидуальной программы);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7" w:name="sub_559"/>
      <w:bookmarkEnd w:id="18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справки, подтверждающей статус пенсионера и факт назначения пенсии (при наличии);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8" w:name="sub_5510"/>
      <w:bookmarkEnd w:id="18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10) страхового свидетельства обязательного пенсионного страхования;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9" w:name="sub_5511"/>
      <w:bookmarkEnd w:id="18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11) справки уполномоченной медицинской организации о состоянии здоровья заявителя (представляется для оказания социальных услуг детям с ограниченными возможностями здоровья, при отсутствии справки об инвалидности).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90" w:name="sub_506"/>
      <w:bookmarkEnd w:id="189"/>
      <w:r w:rsidRPr="00B075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90"/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5.6 </w:t>
      </w:r>
      <w:proofErr w:type="spellStart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изменен</w:t>
      </w:r>
      <w:proofErr w:type="spellEnd"/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3 мая 2019 г. - </w:t>
      </w:r>
      <w:hyperlink r:id="rId78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Севастополя от 22 апреля 2019 г. N 250-ПП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075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9" w:history="1">
        <w:r w:rsidRPr="00B075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5.6. В случае если документы, указанные в </w:t>
      </w:r>
      <w:hyperlink w:anchor="sub_505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5.5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межведомственном взаимодействии, структурные подразделения и подведомственные организации уполномоченного органа запрашивают такие документы (сведения, содержащиеся в них)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путем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межведомственных запросов в органы или организации в срок, не превышающий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рабочих дней со дня представления получателем социальных услуг заявления.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Заявитель вправе представить указанные документы по собственной инициативе.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1" w:name="sub_50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5.7. В случае обращения представителя заявителя дополнительно к документам, указанным в </w:t>
      </w:r>
      <w:hyperlink w:anchor="sub_505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5.5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им представляются следующие документы:</w:t>
      </w:r>
    </w:p>
    <w:bookmarkEnd w:id="191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копия документа, удостоверяющего личность (страниц, содержащих информацию о личности представителя заявителя);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копия документа, подтверждающего полномочия представителя.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2" w:name="sub_50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5.8. Копии документов представляются с предъявлением подлинников либо заверенными в нотариальном порядке.</w:t>
      </w:r>
    </w:p>
    <w:bookmarkEnd w:id="192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изъявлении гражданином желания получать социальные услуги анонимно документы, указанные в </w:t>
      </w:r>
      <w:hyperlink w:anchor="sub_505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5.5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не представляются. В данном случае предоставление социальных услуг осуществляется на условиях полной оплаты.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93" w:name="sub_600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VI. Срочные социальные услуги</w:t>
      </w:r>
    </w:p>
    <w:bookmarkEnd w:id="193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4" w:name="sub_60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6.1.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</w:t>
      </w: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составления индивидуальной программы и без заключения договора о предоставлении социальных услуг.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5" w:name="sub_602"/>
      <w:bookmarkEnd w:id="19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6.2. Основанием для предоставления срочных социальных услуг является заявление получателя социальных услуг, либо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6" w:name="sub_603"/>
      <w:bookmarkEnd w:id="19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6.3. Решение о предоставлении срочных социальных услуг принимается поставщиком социальных услуг на основании:</w:t>
      </w:r>
    </w:p>
    <w:bookmarkEnd w:id="196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документа, удостоверяющего личность получателя социальных услуг (при наличии);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документа, подтверждающего полномочия представителя (при обращении за получением социальных услуг представителя получателя социальных услуг);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документа, подтверждающего место жительства и (или) пребывания, фактического проживания получателя социальных услуг на территории города Севастополя (за исключением лиц без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определенного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места жительства);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иных документов, подтверждающих необходимость предоставления срочных социальных услуг, в том числе индивидуальной программы реабилитации или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инвалида (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ребенка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-инвалида).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7" w:name="sub_60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6.4.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подписывается получателем.</w:t>
      </w:r>
    </w:p>
    <w:bookmarkEnd w:id="197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привлечения специалистов организаций социального обслуживания к участию в ходе расследования уголовных дел с участием несовершеннолетних, рассмотрения уголовных дел в судах в случаях, когда получателем социальных услуг является несовершеннолетний, не достигший возраста 14 лет, акт о предоставлении срочных социальных услуг подписывается заказчиком (органы внутренних дел, прокуратуры и др.).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Срочные социальные услуги предоставляются следующими организациями социального обслуживания: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комплексным центром социального обслуживания;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реабилитационным центром для детей и подростков с ограниченными возможностями;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центром социальной помощи семье и детям;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центром социальной и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постинтернатной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адаптации для лиц из числа детей-сирот и детей, оставшихся без попечения родителей;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социальным приютом для детей и подростков;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центром помощи детям, оставшимся без попечения родителей;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негосударственными организациями социального обслуживания,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включенными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реестр поставщиков социальных услуг города Севастополя.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98" w:name="sub_700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VII. Требования к деятельности поставщиков социальных услуг</w:t>
      </w:r>
    </w:p>
    <w:bookmarkEnd w:id="198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9" w:name="sub_70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7.1. Поставщики социальных услуг обязаны: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0" w:name="sub_711"/>
      <w:bookmarkEnd w:id="199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осуществлять свою деятельность в соответствии с </w:t>
      </w:r>
      <w:hyperlink r:id="rId80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28.12.2013 N 442-ФЗ "Об основах социального обслуживания граждан в Российской Федерации", другими федеральными законами, законами города Севастополя и иными нормативными правовыми актами города Севастополя;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1" w:name="sub_712"/>
      <w:bookmarkEnd w:id="200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предоставлять социальные услуги (за исключением срочных социальных услуг) получателям социальных услуг в соответствии с индивидуальными программами предоставления социальных услуг и условиями договоров,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заключенных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получателями социальных услуг (их законными представителями);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2" w:name="sub_713"/>
      <w:bookmarkEnd w:id="20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соблюдать права человека и гражданина;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3" w:name="sub_714"/>
      <w:bookmarkEnd w:id="20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обеспечивать неприкосновенность личности и безопасность получателей социальных услуг;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4" w:name="sub_715"/>
      <w:bookmarkEnd w:id="20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обеспечить ознакомление получателей социальных услуг (законных представителей) со своими правоустанавливающими документами, на основании которых поставщик осуществляет свою </w:t>
      </w: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деятельность и оказывает социальные услуги;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5" w:name="sub_716"/>
      <w:bookmarkEnd w:id="20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обеспечить сохранность личных вещей и ценностей получателей социальных услуг;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6" w:name="sub_717"/>
      <w:bookmarkEnd w:id="20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представлять бесплатно в доступной форме получателям социальных услуг (законным представителям) информацию об их правах и обязанностях, о видах социальных услуг, сроках, порядке и об условиях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7" w:name="sub_718"/>
      <w:bookmarkEnd w:id="20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8) использовать информацию о получателях социальных услуг в соответствии с установленными </w:t>
      </w:r>
      <w:hyperlink r:id="rId81" w:history="1">
        <w:r w:rsidRPr="00B075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 персональных данных требованиями о защите персональных данных;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8" w:name="sub_719"/>
      <w:bookmarkEnd w:id="20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9) обеспечивать получателям социальных услуг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9" w:name="sub_720"/>
      <w:bookmarkEnd w:id="20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10) в стационарной и полустационарной формах социального обслуживания:</w:t>
      </w:r>
    </w:p>
    <w:bookmarkEnd w:id="209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распорядком учреждения;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предоставлять получателям социальных услуг возможность пользоваться услугами связи, в том числе сети Интернет, почтовой связи;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обеспечить условия пребывания в организациях социального обслуживания, соответствующие санитарно-гигиеническим требованиям, а также надлежащий уход;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выделять супругам, проживающим в стационарных организациях социального обслуживания, изолированное жилое помещение для совместного проживания;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0" w:name="sub_72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11) исполнять иные обязанности, связанные с реализацией прав получателей социальных услуг на социальное обслуживание.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1" w:name="sub_702"/>
      <w:bookmarkEnd w:id="210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7.2. При предоставлении социальных услуг в стационарной и полустационарной формах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- инвалидов и других лиц с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учетом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ограничений их жизнедеятельности, в частности, обеспечить:</w:t>
      </w:r>
    </w:p>
    <w:bookmarkEnd w:id="211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возможность для получателя социальных услуг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отдыха в сидячем положении, а также доступное размещение оборудования и носителей информации;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тифлосурдопереводчика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допуск собак-проводников;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дублирование голосовой информации текстовой информацией, надписями и (или) световыми сигналами, допуск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сурдопереводчика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оказание иных видов посторонней помощи;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инфраструктур, услуг в соответствии с законодательством Российской Федерации и законодательством субъектов Российской Федерации.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2" w:name="sub_70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7.3. Поставщики социальных услуг при оказании социальных услуг не вправе: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3" w:name="sub_731"/>
      <w:bookmarkEnd w:id="21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ограничивать права, свободы и законные интересы получателей социальных услуг, в том числе </w:t>
      </w: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при использовании лекарственных препаратов для медицинского применения;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4" w:name="sub_732"/>
      <w:bookmarkEnd w:id="21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5" w:name="sub_733"/>
      <w:bookmarkEnd w:id="21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6" w:name="sub_704"/>
      <w:bookmarkEnd w:id="21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7.4. Условия размещения поставщика социальных услуг, оснащения приборами и оборудованием: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7" w:name="sub_741"/>
      <w:bookmarkEnd w:id="216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размещение на территории города Севастополя в специально предназначенном (приспособленном) здании (зданиях) или помещениях, доступных для всех категорий обслуживаемых граждан, в том числе для инвалидов и других маломобильных групп населения. Помещения должны быть обеспечены всеми средствами коммунально-бытового обслуживания и оснащены телефонной связью;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8" w:name="sub_742"/>
      <w:bookmarkEnd w:id="217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по размерам и состоянию помещения должны отвечать требованиям санитарно-гигиенических норм и правил, безопасности труда, защищены от воздействия факторов, отрицательно влияющих на качество предоставляемых услуг (повышенные температура воздуха, влажность воздуха,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запыленность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загазованность, шум, вибрация и т.д.);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9" w:name="sub_743"/>
      <w:bookmarkEnd w:id="218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площадь помещений при предоставлении социальных услуг получателям социальных услуг должна соответствовать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утвержденным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нормативам;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0" w:name="sub_744"/>
      <w:bookmarkEnd w:id="219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оснащение специальным и табельным оборудованием, аппаратурой и приборами должно отвечать требованиям соответствующих стандартов, технических условий, других нормативных документов и обеспечивать надлежащее качество предоставляемых услуг. 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состоянии, систематически проверяться.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1" w:name="sub_705"/>
      <w:bookmarkEnd w:id="220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7.5. Укомплектованность поставщика социальных услуг специалистами и их квалификация: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2" w:name="sub_751"/>
      <w:bookmarkEnd w:id="221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необходимое </w:t>
      </w:r>
      <w:bookmarkStart w:id="223" w:name="_GoBack"/>
      <w:bookmarkEnd w:id="223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предоставления социальных услуг число специалистов, имеющих соответствующие образование, квалификацию, профессиональную подготовку, обладающих знаниями и опытом, необходимыми для выполнения возложенных на них обязанностей, постоянное повышение их квалификации, в том числе на курсах переподготовки и повышения квалификации или иными способами;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4" w:name="sub_752"/>
      <w:bookmarkEnd w:id="222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proofErr w:type="spellStart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четкое</w:t>
      </w:r>
      <w:proofErr w:type="spellEnd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5" w:name="sub_753"/>
      <w:bookmarkEnd w:id="224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обязательная аттестация специалистов в установленном порядке;</w:t>
      </w: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6" w:name="sub_754"/>
      <w:bookmarkEnd w:id="225"/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обладание высокими моральными и морально-этическими качествами, чувством ответственности и необходимости руководствоваться в своей работе с получателями социальных услуг принципами гуманности, справедливости, объективности и доброжелательности, учитывая их физическое и психическое состояние.</w:t>
      </w:r>
    </w:p>
    <w:bookmarkEnd w:id="226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27" w:name="sub_800"/>
      <w:r w:rsidRPr="00B075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VIII. Заключительные положения</w:t>
      </w:r>
    </w:p>
    <w:bookmarkEnd w:id="227"/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7553" w:rsidRPr="00B07553" w:rsidRDefault="00B07553" w:rsidP="00B07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075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Результатом предоставления социальных услуг в форме социального обслуживания на дому, стационарных и полустационарных формах социального обслуживания являются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125A7B" w:rsidRDefault="00125A7B"/>
    <w:sectPr w:rsidR="00125A7B" w:rsidSect="00B0755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53"/>
    <w:rsid w:val="00125A7B"/>
    <w:rsid w:val="00B0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D0641-D5F2-42A0-B6DE-A9B791E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75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75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7553"/>
  </w:style>
  <w:style w:type="character" w:customStyle="1" w:styleId="a3">
    <w:name w:val="Цветовое выделение"/>
    <w:uiPriority w:val="99"/>
    <w:rsid w:val="00B0755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0755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0755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07553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0755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B075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B07553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B075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B0755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B07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B0755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B075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0755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075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B0755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0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7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23727393/3" TargetMode="External"/><Relationship Id="rId18" Type="http://schemas.openxmlformats.org/officeDocument/2006/relationships/hyperlink" Target="http://internet.garant.ru/document/redirect/23727393/104" TargetMode="External"/><Relationship Id="rId26" Type="http://schemas.openxmlformats.org/officeDocument/2006/relationships/hyperlink" Target="http://internet.garant.ru/document/redirect/23703827/10" TargetMode="External"/><Relationship Id="rId39" Type="http://schemas.openxmlformats.org/officeDocument/2006/relationships/hyperlink" Target="http://internet.garant.ru/document/redirect/23703827/815" TargetMode="External"/><Relationship Id="rId21" Type="http://schemas.openxmlformats.org/officeDocument/2006/relationships/hyperlink" Target="http://internet.garant.ru/document/redirect/23703827/8" TargetMode="External"/><Relationship Id="rId34" Type="http://schemas.openxmlformats.org/officeDocument/2006/relationships/hyperlink" Target="http://internet.garant.ru/document/redirect/70665992/1000" TargetMode="External"/><Relationship Id="rId42" Type="http://schemas.openxmlformats.org/officeDocument/2006/relationships/hyperlink" Target="http://internet.garant.ru/document/redirect/23724438/307" TargetMode="External"/><Relationship Id="rId47" Type="http://schemas.openxmlformats.org/officeDocument/2006/relationships/hyperlink" Target="http://internet.garant.ru/document/redirect/10103548/0" TargetMode="External"/><Relationship Id="rId50" Type="http://schemas.openxmlformats.org/officeDocument/2006/relationships/hyperlink" Target="http://internet.garant.ru/document/redirect/73370761/127" TargetMode="External"/><Relationship Id="rId55" Type="http://schemas.openxmlformats.org/officeDocument/2006/relationships/hyperlink" Target="http://internet.garant.ru/document/redirect/73370761/128" TargetMode="External"/><Relationship Id="rId63" Type="http://schemas.openxmlformats.org/officeDocument/2006/relationships/hyperlink" Target="http://internet.garant.ru/document/redirect/23724438/423" TargetMode="External"/><Relationship Id="rId68" Type="http://schemas.openxmlformats.org/officeDocument/2006/relationships/hyperlink" Target="http://internet.garant.ru/document/redirect/23724438/433" TargetMode="External"/><Relationship Id="rId76" Type="http://schemas.openxmlformats.org/officeDocument/2006/relationships/hyperlink" Target="http://internet.garant.ru/document/redirect/23703827/810" TargetMode="External"/><Relationship Id="rId7" Type="http://schemas.openxmlformats.org/officeDocument/2006/relationships/hyperlink" Target="http://internet.garant.ru/document/redirect/23810853/0" TargetMode="External"/><Relationship Id="rId71" Type="http://schemas.openxmlformats.org/officeDocument/2006/relationships/hyperlink" Target="http://internet.garant.ru/document/redirect/195610/6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9005648/0" TargetMode="External"/><Relationship Id="rId29" Type="http://schemas.openxmlformats.org/officeDocument/2006/relationships/hyperlink" Target="http://internet.garant.ru/document/redirect/23703901/0" TargetMode="External"/><Relationship Id="rId11" Type="http://schemas.openxmlformats.org/officeDocument/2006/relationships/hyperlink" Target="http://internet.garant.ru/document/redirect/23700600/12" TargetMode="External"/><Relationship Id="rId24" Type="http://schemas.openxmlformats.org/officeDocument/2006/relationships/hyperlink" Target="http://internet.garant.ru/document/redirect/73370761/123" TargetMode="External"/><Relationship Id="rId32" Type="http://schemas.openxmlformats.org/officeDocument/2006/relationships/hyperlink" Target="http://internet.garant.ru/document/redirect/23703827/810" TargetMode="External"/><Relationship Id="rId37" Type="http://schemas.openxmlformats.org/officeDocument/2006/relationships/hyperlink" Target="http://internet.garant.ru/document/redirect/23727393/368" TargetMode="External"/><Relationship Id="rId40" Type="http://schemas.openxmlformats.org/officeDocument/2006/relationships/hyperlink" Target="http://internet.garant.ru/document/redirect/23703827/8151" TargetMode="External"/><Relationship Id="rId45" Type="http://schemas.openxmlformats.org/officeDocument/2006/relationships/hyperlink" Target="http://internet.garant.ru/document/redirect/73370761/126" TargetMode="External"/><Relationship Id="rId53" Type="http://schemas.openxmlformats.org/officeDocument/2006/relationships/hyperlink" Target="http://internet.garant.ru/document/redirect/49012052/1" TargetMode="External"/><Relationship Id="rId58" Type="http://schemas.openxmlformats.org/officeDocument/2006/relationships/hyperlink" Target="http://internet.garant.ru/document/redirect/4100000/0" TargetMode="External"/><Relationship Id="rId66" Type="http://schemas.openxmlformats.org/officeDocument/2006/relationships/hyperlink" Target="http://internet.garant.ru/document/redirect/23703827/810" TargetMode="External"/><Relationship Id="rId74" Type="http://schemas.openxmlformats.org/officeDocument/2006/relationships/hyperlink" Target="http://internet.garant.ru/document/redirect/73370761/132" TargetMode="External"/><Relationship Id="rId79" Type="http://schemas.openxmlformats.org/officeDocument/2006/relationships/hyperlink" Target="http://internet.garant.ru/document/redirect/23724438/506" TargetMode="External"/><Relationship Id="rId5" Type="http://schemas.openxmlformats.org/officeDocument/2006/relationships/hyperlink" Target="http://internet.garant.ru/document/redirect/23710853/11" TargetMode="External"/><Relationship Id="rId61" Type="http://schemas.openxmlformats.org/officeDocument/2006/relationships/hyperlink" Target="http://internet.garant.ru/document/redirect/73370761/13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internet.garant.ru/document/redirect/23703827/4" TargetMode="External"/><Relationship Id="rId19" Type="http://schemas.openxmlformats.org/officeDocument/2006/relationships/hyperlink" Target="http://internet.garant.ru/document/redirect/73370761/122" TargetMode="External"/><Relationship Id="rId31" Type="http://schemas.openxmlformats.org/officeDocument/2006/relationships/hyperlink" Target="http://internet.garant.ru/document/redirect/23727393/304" TargetMode="External"/><Relationship Id="rId44" Type="http://schemas.openxmlformats.org/officeDocument/2006/relationships/hyperlink" Target="http://internet.garant.ru/document/redirect/70791484/0" TargetMode="External"/><Relationship Id="rId52" Type="http://schemas.openxmlformats.org/officeDocument/2006/relationships/hyperlink" Target="http://internet.garant.ru/document/redirect/23703827/810" TargetMode="External"/><Relationship Id="rId60" Type="http://schemas.openxmlformats.org/officeDocument/2006/relationships/hyperlink" Target="http://internet.garant.ru/document/redirect/23727393/421" TargetMode="External"/><Relationship Id="rId65" Type="http://schemas.openxmlformats.org/officeDocument/2006/relationships/hyperlink" Target="http://internet.garant.ru/document/redirect/23727393/4323" TargetMode="External"/><Relationship Id="rId73" Type="http://schemas.openxmlformats.org/officeDocument/2006/relationships/hyperlink" Target="http://internet.garant.ru/document/redirect/10105807/15512" TargetMode="External"/><Relationship Id="rId78" Type="http://schemas.openxmlformats.org/officeDocument/2006/relationships/hyperlink" Target="http://internet.garant.ru/document/redirect/49012052/1" TargetMode="External"/><Relationship Id="rId81" Type="http://schemas.openxmlformats.org/officeDocument/2006/relationships/hyperlink" Target="http://internet.garant.ru/document/redirect/12148567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52648/8" TargetMode="External"/><Relationship Id="rId14" Type="http://schemas.openxmlformats.org/officeDocument/2006/relationships/hyperlink" Target="http://internet.garant.ru/document/redirect/49005648/1" TargetMode="External"/><Relationship Id="rId22" Type="http://schemas.openxmlformats.org/officeDocument/2006/relationships/hyperlink" Target="http://internet.garant.ru/document/redirect/73370761/123" TargetMode="External"/><Relationship Id="rId27" Type="http://schemas.openxmlformats.org/officeDocument/2006/relationships/hyperlink" Target="http://internet.garant.ru/document/redirect/23704893/0" TargetMode="External"/><Relationship Id="rId30" Type="http://schemas.openxmlformats.org/officeDocument/2006/relationships/hyperlink" Target="http://internet.garant.ru/document/redirect/73370761/124" TargetMode="External"/><Relationship Id="rId35" Type="http://schemas.openxmlformats.org/officeDocument/2006/relationships/hyperlink" Target="http://internet.garant.ru/document/redirect/70665992/0" TargetMode="External"/><Relationship Id="rId43" Type="http://schemas.openxmlformats.org/officeDocument/2006/relationships/hyperlink" Target="http://internet.garant.ru/document/redirect/70791484/21" TargetMode="External"/><Relationship Id="rId48" Type="http://schemas.openxmlformats.org/officeDocument/2006/relationships/hyperlink" Target="http://internet.garant.ru/document/redirect/23703901/0" TargetMode="External"/><Relationship Id="rId56" Type="http://schemas.openxmlformats.org/officeDocument/2006/relationships/hyperlink" Target="http://internet.garant.ru/document/redirect/23727393/418" TargetMode="External"/><Relationship Id="rId64" Type="http://schemas.openxmlformats.org/officeDocument/2006/relationships/hyperlink" Target="http://internet.garant.ru/document/redirect/73370761/131" TargetMode="External"/><Relationship Id="rId69" Type="http://schemas.openxmlformats.org/officeDocument/2006/relationships/hyperlink" Target="http://internet.garant.ru/document/redirect/10105807/15512" TargetMode="External"/><Relationship Id="rId77" Type="http://schemas.openxmlformats.org/officeDocument/2006/relationships/hyperlink" Target="http://internet.garant.ru/document/redirect/23703827/830" TargetMode="External"/><Relationship Id="rId8" Type="http://schemas.openxmlformats.org/officeDocument/2006/relationships/hyperlink" Target="http://internet.garant.ru/document/redirect/23711157/1111" TargetMode="External"/><Relationship Id="rId51" Type="http://schemas.openxmlformats.org/officeDocument/2006/relationships/hyperlink" Target="http://internet.garant.ru/document/redirect/23727393/4153" TargetMode="External"/><Relationship Id="rId72" Type="http://schemas.openxmlformats.org/officeDocument/2006/relationships/hyperlink" Target="http://internet.garant.ru/document/redirect/195610/0" TargetMode="External"/><Relationship Id="rId80" Type="http://schemas.openxmlformats.org/officeDocument/2006/relationships/hyperlink" Target="http://internet.garant.ru/document/redirect/70552648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3370761/11" TargetMode="External"/><Relationship Id="rId17" Type="http://schemas.openxmlformats.org/officeDocument/2006/relationships/hyperlink" Target="http://internet.garant.ru/document/redirect/73370761/121" TargetMode="External"/><Relationship Id="rId25" Type="http://schemas.openxmlformats.org/officeDocument/2006/relationships/hyperlink" Target="http://internet.garant.ru/document/redirect/23727393/110" TargetMode="External"/><Relationship Id="rId33" Type="http://schemas.openxmlformats.org/officeDocument/2006/relationships/hyperlink" Target="http://internet.garant.ru/document/redirect/23703827/814" TargetMode="External"/><Relationship Id="rId38" Type="http://schemas.openxmlformats.org/officeDocument/2006/relationships/hyperlink" Target="http://internet.garant.ru/document/redirect/23703827/810" TargetMode="External"/><Relationship Id="rId46" Type="http://schemas.openxmlformats.org/officeDocument/2006/relationships/hyperlink" Target="http://internet.garant.ru/document/redirect/23727393/406" TargetMode="External"/><Relationship Id="rId59" Type="http://schemas.openxmlformats.org/officeDocument/2006/relationships/hyperlink" Target="http://internet.garant.ru/document/redirect/73370761/129" TargetMode="External"/><Relationship Id="rId67" Type="http://schemas.openxmlformats.org/officeDocument/2006/relationships/hyperlink" Target="http://internet.garant.ru/document/redirect/49012052/1" TargetMode="External"/><Relationship Id="rId20" Type="http://schemas.openxmlformats.org/officeDocument/2006/relationships/hyperlink" Target="http://internet.garant.ru/document/redirect/23727393/108" TargetMode="External"/><Relationship Id="rId41" Type="http://schemas.openxmlformats.org/officeDocument/2006/relationships/hyperlink" Target="http://internet.garant.ru/document/redirect/49012052/1" TargetMode="External"/><Relationship Id="rId54" Type="http://schemas.openxmlformats.org/officeDocument/2006/relationships/hyperlink" Target="http://internet.garant.ru/document/redirect/23724438/415" TargetMode="External"/><Relationship Id="rId62" Type="http://schemas.openxmlformats.org/officeDocument/2006/relationships/hyperlink" Target="http://internet.garant.ru/document/redirect/49012052/1" TargetMode="External"/><Relationship Id="rId70" Type="http://schemas.openxmlformats.org/officeDocument/2006/relationships/hyperlink" Target="http://internet.garant.ru/document/redirect/193182/12" TargetMode="External"/><Relationship Id="rId75" Type="http://schemas.openxmlformats.org/officeDocument/2006/relationships/hyperlink" Target="http://internet.garant.ru/document/redirect/23727393/557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3710853/2" TargetMode="External"/><Relationship Id="rId15" Type="http://schemas.openxmlformats.org/officeDocument/2006/relationships/hyperlink" Target="http://internet.garant.ru/document/redirect/23722959/1000" TargetMode="External"/><Relationship Id="rId23" Type="http://schemas.openxmlformats.org/officeDocument/2006/relationships/hyperlink" Target="http://internet.garant.ru/document/redirect/23727393/109" TargetMode="External"/><Relationship Id="rId28" Type="http://schemas.openxmlformats.org/officeDocument/2006/relationships/hyperlink" Target="http://internet.garant.ru/document/redirect/10103548/0" TargetMode="External"/><Relationship Id="rId36" Type="http://schemas.openxmlformats.org/officeDocument/2006/relationships/hyperlink" Target="http://internet.garant.ru/document/redirect/73370761/125" TargetMode="External"/><Relationship Id="rId49" Type="http://schemas.openxmlformats.org/officeDocument/2006/relationships/hyperlink" Target="http://internet.garant.ru/document/redirect/185213/0" TargetMode="External"/><Relationship Id="rId57" Type="http://schemas.openxmlformats.org/officeDocument/2006/relationships/hyperlink" Target="http://internet.garant.ru/document/redirect/23703827/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13334</Words>
  <Characters>76004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2020-01-23T08:33:00Z</cp:lastPrinted>
  <dcterms:created xsi:type="dcterms:W3CDTF">2020-01-23T08:33:00Z</dcterms:created>
  <dcterms:modified xsi:type="dcterms:W3CDTF">2020-01-23T08:37:00Z</dcterms:modified>
</cp:coreProperties>
</file>